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F107BE">
        <w:rPr>
          <w:rFonts w:ascii="Arial" w:eastAsiaTheme="minorEastAsia" w:hAnsi="Arial" w:hint="eastAsia"/>
          <w:b/>
          <w:sz w:val="22"/>
          <w:lang w:val="x-none" w:eastAsia="zh-CN"/>
        </w:rPr>
        <w:t>2</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995C57">
        <w:rPr>
          <w:rFonts w:ascii="Arial" w:eastAsiaTheme="minorEastAsia" w:hAnsi="Arial" w:hint="eastAsia"/>
          <w:b/>
          <w:sz w:val="22"/>
          <w:lang w:val="x-none" w:eastAsia="zh-CN"/>
        </w:rPr>
        <w:t xml:space="preserve">    </w:t>
      </w:r>
      <w:r w:rsidR="0069241A">
        <w:rPr>
          <w:rFonts w:ascii="Arial" w:eastAsiaTheme="minorEastAsia" w:hAnsi="Arial" w:hint="eastAsia"/>
          <w:b/>
          <w:sz w:val="22"/>
          <w:lang w:val="x-none" w:eastAsia="zh-CN"/>
        </w:rPr>
        <w:t xml:space="preserve"> </w:t>
      </w:r>
      <w:r w:rsidR="00B677D1" w:rsidRPr="00B677D1">
        <w:rPr>
          <w:rFonts w:ascii="Arial" w:eastAsia="MS Mincho" w:hAnsi="Arial"/>
          <w:b/>
          <w:sz w:val="22"/>
          <w:lang w:val="x-none"/>
        </w:rPr>
        <w:t>R2-</w:t>
      </w:r>
      <w:r w:rsidR="001C4D20" w:rsidRPr="00B677D1">
        <w:rPr>
          <w:rFonts w:ascii="Arial" w:eastAsia="MS Mincho" w:hAnsi="Arial"/>
          <w:b/>
          <w:sz w:val="22"/>
          <w:lang w:val="x-none"/>
        </w:rPr>
        <w:t>2</w:t>
      </w:r>
      <w:r w:rsidR="001C4D20">
        <w:rPr>
          <w:rFonts w:ascii="Arial" w:eastAsiaTheme="minorEastAsia" w:hAnsi="Arial" w:hint="eastAsia"/>
          <w:b/>
          <w:sz w:val="22"/>
          <w:lang w:val="x-none" w:eastAsia="zh-CN"/>
        </w:rPr>
        <w:t>50</w:t>
      </w:r>
      <w:r w:rsidR="0042607A">
        <w:rPr>
          <w:rFonts w:ascii="Arial" w:eastAsiaTheme="minorEastAsia" w:hAnsi="Arial" w:hint="eastAsia"/>
          <w:b/>
          <w:sz w:val="22"/>
          <w:lang w:val="x-none" w:eastAsia="zh-CN"/>
        </w:rPr>
        <w:t>8069</w:t>
      </w:r>
      <w:bookmarkStart w:id="2" w:name="_GoBack"/>
      <w:bookmarkEnd w:id="2"/>
    </w:p>
    <w:p w:rsidR="008D6C2A" w:rsidRDefault="00F107BE" w:rsidP="008D6C2A">
      <w:pPr>
        <w:pStyle w:val="a3"/>
        <w:spacing w:after="120"/>
        <w:rPr>
          <w:rFonts w:eastAsiaTheme="minorEastAsia"/>
          <w:szCs w:val="22"/>
          <w:lang w:eastAsia="zh-CN"/>
        </w:rPr>
      </w:pPr>
      <w:r w:rsidRPr="00F107BE">
        <w:rPr>
          <w:szCs w:val="22"/>
        </w:rPr>
        <w:t>Dallas, USA,  Nov. 17th - 21st</w:t>
      </w:r>
    </w:p>
    <w:p w:rsidR="00C30340" w:rsidRPr="008D6C2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6252A">
        <w:rPr>
          <w:rFonts w:ascii="Arial" w:eastAsiaTheme="minorEastAsia" w:hAnsi="Arial" w:cs="Arial" w:hint="eastAsia"/>
          <w:b/>
          <w:sz w:val="22"/>
          <w:lang w:val="x-none" w:eastAsia="zh-CN"/>
        </w:rPr>
        <w:t xml:space="preserve">Discussion </w:t>
      </w:r>
      <w:r w:rsidR="00DB191A">
        <w:rPr>
          <w:rFonts w:ascii="Arial" w:eastAsiaTheme="minorEastAsia" w:hAnsi="Arial" w:cs="Arial" w:hint="eastAsia"/>
          <w:b/>
          <w:sz w:val="22"/>
          <w:lang w:val="x-none" w:eastAsia="zh-CN"/>
        </w:rPr>
        <w:t>on Energy Efficiency</w:t>
      </w:r>
    </w:p>
    <w:p w:rsidR="00A96A6E" w:rsidRPr="00842802"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41798D">
        <w:rPr>
          <w:rFonts w:ascii="Arial" w:eastAsiaTheme="minorEastAsia" w:hAnsi="Arial" w:hint="eastAsia"/>
          <w:b/>
          <w:sz w:val="22"/>
          <w:lang w:val="x-none" w:eastAsia="zh-CN"/>
        </w:rPr>
        <w:t>10</w:t>
      </w:r>
      <w:r w:rsidR="00FE23D9">
        <w:rPr>
          <w:rFonts w:ascii="Arial" w:eastAsia="MS Mincho" w:hAnsi="Arial"/>
          <w:b/>
          <w:sz w:val="22"/>
          <w:lang w:val="x-none"/>
        </w:rPr>
        <w:t>.</w:t>
      </w:r>
      <w:r w:rsidR="0041798D">
        <w:rPr>
          <w:rFonts w:ascii="Arial" w:eastAsiaTheme="minorEastAsia" w:hAnsi="Arial" w:hint="eastAsia"/>
          <w:b/>
          <w:sz w:val="22"/>
          <w:lang w:val="x-none" w:eastAsia="zh-CN"/>
        </w:rPr>
        <w:t>3</w:t>
      </w:r>
      <w:r w:rsidR="00D60635" w:rsidRPr="00D60635">
        <w:rPr>
          <w:rFonts w:ascii="Arial" w:eastAsia="MS Mincho" w:hAnsi="Arial"/>
          <w:b/>
          <w:sz w:val="22"/>
          <w:lang w:val="x-none"/>
        </w:rPr>
        <w:t>.</w:t>
      </w:r>
      <w:r w:rsidR="00F107BE">
        <w:rPr>
          <w:rFonts w:ascii="Arial" w:eastAsiaTheme="minorEastAsia" w:hAnsi="Arial" w:hint="eastAsia"/>
          <w:b/>
          <w:sz w:val="22"/>
          <w:lang w:val="x-none" w:eastAsia="zh-CN"/>
        </w:rPr>
        <w:t>3.</w:t>
      </w:r>
      <w:r w:rsidR="0041798D">
        <w:rPr>
          <w:rFonts w:ascii="Arial" w:eastAsiaTheme="minorEastAsia" w:hAnsi="Arial" w:hint="eastAsia"/>
          <w:b/>
          <w:sz w:val="22"/>
          <w:lang w:val="x-none" w:eastAsia="zh-CN"/>
        </w:rPr>
        <w:t>2</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3" w:name="_Ref521334010"/>
      <w:r w:rsidRPr="00D4088E">
        <w:rPr>
          <w:lang w:eastAsia="zh-CN"/>
        </w:rPr>
        <w:t>Introduction</w:t>
      </w:r>
      <w:bookmarkEnd w:id="3"/>
    </w:p>
    <w:p w:rsidR="00557CF5" w:rsidRDefault="00DB191A" w:rsidP="00E66729">
      <w:pPr>
        <w:spacing w:beforeLines="50" w:before="120" w:after="120"/>
        <w:jc w:val="both"/>
        <w:rPr>
          <w:rFonts w:eastAsiaTheme="minorEastAsia"/>
          <w:lang w:eastAsia="zh-CN"/>
        </w:rPr>
      </w:pPr>
      <w:r>
        <w:rPr>
          <w:rFonts w:eastAsiaTheme="minorEastAsia" w:hint="eastAsia"/>
          <w:lang w:eastAsia="zh-CN"/>
        </w:rPr>
        <w:t>In RAN2#131bis, we had an initial discussion on energy efficiency with the following conclusions.</w:t>
      </w:r>
    </w:p>
    <w:tbl>
      <w:tblPr>
        <w:tblStyle w:val="a4"/>
        <w:tblW w:w="0" w:type="auto"/>
        <w:tblLook w:val="04A0" w:firstRow="1" w:lastRow="0" w:firstColumn="1" w:lastColumn="0" w:noHBand="0" w:noVBand="1"/>
      </w:tblPr>
      <w:tblGrid>
        <w:gridCol w:w="8856"/>
      </w:tblGrid>
      <w:tr w:rsidR="00DB191A" w:rsidTr="00DB191A">
        <w:tc>
          <w:tcPr>
            <w:tcW w:w="8856" w:type="dxa"/>
          </w:tcPr>
          <w:p w:rsidR="00DB191A" w:rsidRPr="00DB191A" w:rsidRDefault="00DB191A" w:rsidP="00DB191A">
            <w:pPr>
              <w:spacing w:beforeLines="50" w:before="120" w:after="120"/>
              <w:jc w:val="both"/>
              <w:rPr>
                <w:rFonts w:eastAsiaTheme="minorEastAsia"/>
                <w:lang w:eastAsia="zh-CN"/>
              </w:rPr>
            </w:pPr>
            <w:r w:rsidRPr="00DB191A">
              <w:rPr>
                <w:rFonts w:eastAsiaTheme="minorEastAsia"/>
                <w:lang w:eastAsia="zh-CN"/>
              </w:rPr>
              <w:t xml:space="preserve">Design goal </w:t>
            </w:r>
          </w:p>
          <w:p w:rsidR="00DB191A" w:rsidRPr="00DB191A" w:rsidRDefault="00DB191A" w:rsidP="00DB191A">
            <w:pPr>
              <w:pStyle w:val="ad"/>
              <w:numPr>
                <w:ilvl w:val="0"/>
                <w:numId w:val="41"/>
              </w:numPr>
              <w:spacing w:beforeLines="50" w:before="120" w:after="120"/>
              <w:ind w:leftChars="0"/>
              <w:jc w:val="both"/>
              <w:rPr>
                <w:rFonts w:eastAsiaTheme="minorEastAsia"/>
                <w:lang w:eastAsia="zh-CN"/>
              </w:rPr>
            </w:pPr>
            <w:r w:rsidRPr="00DB191A">
              <w:rPr>
                <w:rFonts w:eastAsiaTheme="minorEastAsia"/>
                <w:lang w:eastAsia="zh-CN"/>
              </w:rPr>
              <w:t>Strive to develop solutions that consider network energy efficiency and UE power saving</w:t>
            </w:r>
          </w:p>
          <w:p w:rsidR="00DB191A" w:rsidRPr="00DB191A" w:rsidRDefault="00DB191A" w:rsidP="00DB191A">
            <w:pPr>
              <w:pStyle w:val="Agreement"/>
              <w:tabs>
                <w:tab w:val="clear" w:pos="-1615"/>
                <w:tab w:val="num" w:pos="851"/>
              </w:tabs>
              <w:spacing w:afterLines="0" w:after="120"/>
              <w:ind w:left="851" w:hanging="284"/>
              <w:rPr>
                <w:b w:val="0"/>
              </w:rPr>
            </w:pPr>
            <w:r w:rsidRPr="00DB191A">
              <w:rPr>
                <w:b w:val="0"/>
              </w:rPr>
              <w:t xml:space="preserve">For next meeting companies are encouraged to identify what UE/NW power saving features can be considered and improved in 6G while avoiding specifying multiple features for the same purpose.   Focus on solutions that have RAN2 impacts. </w:t>
            </w:r>
          </w:p>
        </w:tc>
      </w:tr>
    </w:tbl>
    <w:p w:rsidR="00DB191A" w:rsidRPr="007B7E51" w:rsidRDefault="00DB191A" w:rsidP="00E66729">
      <w:pPr>
        <w:spacing w:beforeLines="50" w:before="120" w:after="120"/>
        <w:jc w:val="both"/>
        <w:rPr>
          <w:rFonts w:eastAsiaTheme="minorEastAsia"/>
          <w:lang w:eastAsia="zh-CN"/>
        </w:rPr>
      </w:pPr>
      <w:r>
        <w:rPr>
          <w:rFonts w:eastAsiaTheme="minorEastAsia" w:hint="eastAsia"/>
          <w:lang w:eastAsia="zh-CN"/>
        </w:rPr>
        <w:t>In this contribution, considerations on energy efficiency in 6G</w:t>
      </w:r>
      <w:r w:rsidR="0038512C">
        <w:rPr>
          <w:rFonts w:eastAsiaTheme="minorEastAsia" w:hint="eastAsia"/>
          <w:lang w:eastAsia="zh-CN"/>
        </w:rPr>
        <w:t>R</w:t>
      </w:r>
      <w:r>
        <w:rPr>
          <w:rFonts w:eastAsiaTheme="minorEastAsia" w:hint="eastAsia"/>
          <w:lang w:eastAsia="zh-CN"/>
        </w:rPr>
        <w:t xml:space="preserve">, including both </w:t>
      </w:r>
      <w:r w:rsidR="0076252A">
        <w:rPr>
          <w:rFonts w:eastAsiaTheme="minorEastAsia" w:hint="eastAsia"/>
          <w:lang w:eastAsia="zh-CN"/>
        </w:rPr>
        <w:t>time domain and frequency domain</w:t>
      </w:r>
      <w:r>
        <w:rPr>
          <w:rFonts w:eastAsiaTheme="minorEastAsia" w:hint="eastAsia"/>
          <w:lang w:eastAsia="zh-CN"/>
        </w:rPr>
        <w:t>, are provided.</w:t>
      </w:r>
    </w:p>
    <w:p w:rsidR="00BE450B" w:rsidRDefault="0059710B" w:rsidP="008809C0">
      <w:pPr>
        <w:pStyle w:val="1"/>
        <w:numPr>
          <w:ilvl w:val="0"/>
          <w:numId w:val="9"/>
        </w:numPr>
        <w:rPr>
          <w:lang w:eastAsia="zh-CN"/>
        </w:rPr>
      </w:pPr>
      <w:r>
        <w:rPr>
          <w:rFonts w:hint="eastAsia"/>
          <w:lang w:eastAsia="zh-CN"/>
        </w:rPr>
        <w:t>Discussion</w:t>
      </w:r>
    </w:p>
    <w:p w:rsidR="00F53C23" w:rsidRDefault="00F53C23" w:rsidP="0076252A">
      <w:pPr>
        <w:spacing w:after="120"/>
        <w:rPr>
          <w:rFonts w:eastAsiaTheme="minorEastAsia"/>
          <w:lang w:val="x-none" w:eastAsia="zh-CN"/>
        </w:rPr>
      </w:pPr>
      <w:r>
        <w:rPr>
          <w:rFonts w:eastAsiaTheme="minorEastAsia" w:hint="eastAsia"/>
          <w:lang w:val="x-none" w:eastAsia="zh-CN"/>
        </w:rPr>
        <w:t xml:space="preserve">The table </w:t>
      </w:r>
      <w:r w:rsidR="0038512C">
        <w:rPr>
          <w:rFonts w:eastAsiaTheme="minorEastAsia" w:hint="eastAsia"/>
          <w:lang w:val="x-none" w:eastAsia="zh-CN"/>
        </w:rPr>
        <w:t xml:space="preserve">1 </w:t>
      </w:r>
      <w:r>
        <w:rPr>
          <w:rFonts w:eastAsiaTheme="minorEastAsia" w:hint="eastAsia"/>
          <w:lang w:val="x-none" w:eastAsia="zh-CN"/>
        </w:rPr>
        <w:t>summarizes NR UE power saving techniques and network energy saving techniques which have RAN2 impact</w:t>
      </w:r>
      <w:r w:rsidR="003C295C">
        <w:rPr>
          <w:rFonts w:eastAsiaTheme="minorEastAsia" w:hint="eastAsia"/>
          <w:lang w:val="x-none" w:eastAsia="zh-CN"/>
        </w:rPr>
        <w:t>s</w:t>
      </w:r>
      <w:r>
        <w:rPr>
          <w:rFonts w:eastAsiaTheme="minorEastAsia" w:hint="eastAsia"/>
          <w:lang w:val="x-none" w:eastAsia="zh-CN"/>
        </w:rPr>
        <w:t>.</w:t>
      </w:r>
      <w:r w:rsidR="0038512C">
        <w:rPr>
          <w:rFonts w:eastAsiaTheme="minorEastAsia" w:hint="eastAsia"/>
          <w:lang w:val="x-none" w:eastAsia="zh-CN"/>
        </w:rPr>
        <w:t xml:space="preserve"> Considering energy efficiency aspects related to system information and paging discussed in CP AI, the following energy efficiency aspects</w:t>
      </w:r>
      <w:r w:rsidR="00CF503D">
        <w:rPr>
          <w:rFonts w:eastAsiaTheme="minorEastAsia" w:hint="eastAsia"/>
          <w:lang w:val="x-none" w:eastAsia="zh-CN"/>
        </w:rPr>
        <w:t xml:space="preserve">, </w:t>
      </w:r>
      <w:r w:rsidR="0038512C">
        <w:rPr>
          <w:rFonts w:eastAsiaTheme="minorEastAsia" w:hint="eastAsia"/>
          <w:lang w:val="x-none" w:eastAsia="zh-CN"/>
        </w:rPr>
        <w:t>including</w:t>
      </w:r>
      <w:r w:rsidR="00CF503D">
        <w:rPr>
          <w:rFonts w:eastAsiaTheme="minorEastAsia" w:hint="eastAsia"/>
          <w:lang w:val="x-none" w:eastAsia="zh-CN"/>
        </w:rPr>
        <w:t xml:space="preserve"> </w:t>
      </w:r>
      <w:r w:rsidR="0038512C">
        <w:rPr>
          <w:rFonts w:eastAsiaTheme="minorEastAsia" w:hint="eastAsia"/>
          <w:lang w:val="x-none" w:eastAsia="zh-CN"/>
        </w:rPr>
        <w:t>time domain and frequency domain, are discussed.</w:t>
      </w:r>
    </w:p>
    <w:p w:rsidR="0076252A" w:rsidRDefault="0076252A" w:rsidP="00F53C23">
      <w:pPr>
        <w:spacing w:after="120"/>
        <w:jc w:val="center"/>
        <w:rPr>
          <w:rFonts w:eastAsiaTheme="minorEastAsia"/>
          <w:lang w:val="x-none" w:eastAsia="zh-CN"/>
        </w:rPr>
      </w:pPr>
      <w:r>
        <w:rPr>
          <w:rFonts w:eastAsiaTheme="minorEastAsia" w:hint="eastAsia"/>
          <w:lang w:val="x-none" w:eastAsia="zh-CN"/>
        </w:rPr>
        <w:t xml:space="preserve">Table 1 </w:t>
      </w:r>
      <w:r w:rsidR="00F53C23">
        <w:rPr>
          <w:rFonts w:eastAsiaTheme="minorEastAsia" w:hint="eastAsia"/>
          <w:lang w:val="x-none" w:eastAsia="zh-CN"/>
        </w:rPr>
        <w:t>NR</w:t>
      </w:r>
      <w:r>
        <w:rPr>
          <w:rFonts w:eastAsiaTheme="minorEastAsia" w:hint="eastAsia"/>
          <w:lang w:val="x-none" w:eastAsia="zh-CN"/>
        </w:rPr>
        <w:t xml:space="preserve"> energy saving techniques which ha</w:t>
      </w:r>
      <w:r w:rsidR="00F53C23">
        <w:rPr>
          <w:rFonts w:eastAsiaTheme="minorEastAsia" w:hint="eastAsia"/>
          <w:lang w:val="x-none" w:eastAsia="zh-CN"/>
        </w:rPr>
        <w:t>ve</w:t>
      </w:r>
      <w:r>
        <w:rPr>
          <w:rFonts w:eastAsiaTheme="minorEastAsia" w:hint="eastAsia"/>
          <w:lang w:val="x-none" w:eastAsia="zh-CN"/>
        </w:rPr>
        <w:t xml:space="preserve"> RAN2 impacts</w:t>
      </w:r>
    </w:p>
    <w:tbl>
      <w:tblPr>
        <w:tblStyle w:val="a4"/>
        <w:tblW w:w="0" w:type="auto"/>
        <w:tblLook w:val="04A0" w:firstRow="1" w:lastRow="0" w:firstColumn="1" w:lastColumn="0" w:noHBand="0" w:noVBand="1"/>
      </w:tblPr>
      <w:tblGrid>
        <w:gridCol w:w="1475"/>
        <w:gridCol w:w="1416"/>
        <w:gridCol w:w="1369"/>
        <w:gridCol w:w="1635"/>
        <w:gridCol w:w="1566"/>
      </w:tblGrid>
      <w:tr w:rsidR="0076252A" w:rsidTr="00BF614F">
        <w:tc>
          <w:tcPr>
            <w:tcW w:w="1475" w:type="dxa"/>
          </w:tcPr>
          <w:p w:rsidR="0076252A" w:rsidRPr="000A0AB6" w:rsidRDefault="0076252A" w:rsidP="005E2756">
            <w:pPr>
              <w:spacing w:after="120"/>
              <w:rPr>
                <w:b/>
              </w:rPr>
            </w:pPr>
            <w:r w:rsidRPr="000A0AB6">
              <w:rPr>
                <w:b/>
                <w:bCs/>
              </w:rPr>
              <w:t>Rel-15</w:t>
            </w:r>
          </w:p>
          <w:p w:rsidR="0076252A" w:rsidRPr="000A0AB6" w:rsidRDefault="0076252A" w:rsidP="0076252A">
            <w:pPr>
              <w:spacing w:after="120"/>
              <w:rPr>
                <w:b/>
              </w:rPr>
            </w:pPr>
          </w:p>
        </w:tc>
        <w:tc>
          <w:tcPr>
            <w:tcW w:w="1416" w:type="dxa"/>
          </w:tcPr>
          <w:p w:rsidR="0076252A" w:rsidRPr="000A0AB6" w:rsidRDefault="0076252A" w:rsidP="0076252A">
            <w:pPr>
              <w:spacing w:after="120"/>
              <w:rPr>
                <w:b/>
              </w:rPr>
            </w:pPr>
            <w:r w:rsidRPr="000A0AB6">
              <w:rPr>
                <w:b/>
                <w:bCs/>
              </w:rPr>
              <w:t>Rel-16</w:t>
            </w:r>
          </w:p>
        </w:tc>
        <w:tc>
          <w:tcPr>
            <w:tcW w:w="1369" w:type="dxa"/>
          </w:tcPr>
          <w:p w:rsidR="0076252A" w:rsidRPr="000A0AB6" w:rsidRDefault="0076252A" w:rsidP="0076252A">
            <w:pPr>
              <w:spacing w:after="120"/>
              <w:rPr>
                <w:b/>
              </w:rPr>
            </w:pPr>
            <w:r w:rsidRPr="000A0AB6">
              <w:rPr>
                <w:b/>
                <w:bCs/>
              </w:rPr>
              <w:t>Rel-17</w:t>
            </w:r>
          </w:p>
        </w:tc>
        <w:tc>
          <w:tcPr>
            <w:tcW w:w="1635" w:type="dxa"/>
          </w:tcPr>
          <w:p w:rsidR="0076252A" w:rsidRPr="000A0AB6" w:rsidRDefault="0076252A" w:rsidP="0076252A">
            <w:pPr>
              <w:spacing w:after="120"/>
              <w:rPr>
                <w:b/>
              </w:rPr>
            </w:pPr>
            <w:r w:rsidRPr="000A0AB6">
              <w:rPr>
                <w:b/>
                <w:bCs/>
              </w:rPr>
              <w:t>Rel-18</w:t>
            </w:r>
          </w:p>
        </w:tc>
        <w:tc>
          <w:tcPr>
            <w:tcW w:w="1566" w:type="dxa"/>
          </w:tcPr>
          <w:p w:rsidR="0076252A" w:rsidRPr="000A0AB6" w:rsidRDefault="0076252A" w:rsidP="0076252A">
            <w:pPr>
              <w:spacing w:after="120"/>
              <w:rPr>
                <w:b/>
              </w:rPr>
            </w:pPr>
            <w:r w:rsidRPr="000A0AB6">
              <w:rPr>
                <w:b/>
                <w:bCs/>
              </w:rPr>
              <w:t>Rel-19</w:t>
            </w:r>
          </w:p>
        </w:tc>
      </w:tr>
      <w:tr w:rsidR="0076252A" w:rsidTr="00BF614F">
        <w:tc>
          <w:tcPr>
            <w:tcW w:w="1475" w:type="dxa"/>
          </w:tcPr>
          <w:p w:rsidR="0076252A" w:rsidRDefault="0076252A" w:rsidP="0076252A">
            <w:pPr>
              <w:widowControl w:val="0"/>
              <w:spacing w:afterLines="0" w:after="120"/>
              <w:jc w:val="both"/>
              <w:rPr>
                <w:rFonts w:eastAsiaTheme="minorEastAsia"/>
                <w:lang w:eastAsia="zh-CN"/>
              </w:rPr>
            </w:pPr>
            <w:r>
              <w:rPr>
                <w:rFonts w:hint="eastAsia"/>
              </w:rPr>
              <w:t>1)C-DRX</w:t>
            </w:r>
          </w:p>
          <w:p w:rsidR="0076252A" w:rsidRDefault="0076252A" w:rsidP="0076252A">
            <w:pPr>
              <w:widowControl w:val="0"/>
              <w:spacing w:afterLines="0" w:after="120"/>
              <w:jc w:val="both"/>
            </w:pPr>
            <w:r>
              <w:rPr>
                <w:rFonts w:eastAsiaTheme="minorEastAsia" w:hint="eastAsia"/>
                <w:lang w:eastAsia="zh-CN"/>
              </w:rPr>
              <w:t>2)</w:t>
            </w:r>
            <w:r>
              <w:rPr>
                <w:rFonts w:hint="eastAsia"/>
              </w:rPr>
              <w:t xml:space="preserve">Intra-band SSB-less </w:t>
            </w:r>
            <w:proofErr w:type="spellStart"/>
            <w:r>
              <w:rPr>
                <w:rFonts w:hint="eastAsia"/>
              </w:rPr>
              <w:t>SCell</w:t>
            </w:r>
            <w:proofErr w:type="spellEnd"/>
          </w:p>
          <w:p w:rsidR="0076252A" w:rsidRDefault="0076252A" w:rsidP="0076252A">
            <w:pPr>
              <w:widowControl w:val="0"/>
              <w:spacing w:afterLines="0" w:after="120"/>
              <w:jc w:val="both"/>
              <w:rPr>
                <w:rFonts w:eastAsiaTheme="minorEastAsia"/>
                <w:lang w:eastAsia="zh-CN"/>
              </w:rPr>
            </w:pPr>
            <w:r>
              <w:rPr>
                <w:rFonts w:eastAsiaTheme="minorEastAsia" w:hint="eastAsia"/>
                <w:lang w:eastAsia="zh-CN"/>
              </w:rPr>
              <w:t>3)</w:t>
            </w:r>
            <w:proofErr w:type="spellStart"/>
            <w:r>
              <w:rPr>
                <w:rFonts w:hint="eastAsia"/>
              </w:rPr>
              <w:t>SCell</w:t>
            </w:r>
            <w:proofErr w:type="spellEnd"/>
            <w:r>
              <w:rPr>
                <w:rFonts w:hint="eastAsia"/>
              </w:rPr>
              <w:t xml:space="preserve"> (De)activation</w:t>
            </w:r>
          </w:p>
          <w:p w:rsidR="0038512C" w:rsidRPr="0038512C" w:rsidRDefault="0038512C" w:rsidP="0076252A">
            <w:pPr>
              <w:widowControl w:val="0"/>
              <w:spacing w:afterLines="0" w:after="120"/>
              <w:jc w:val="both"/>
              <w:rPr>
                <w:rFonts w:eastAsiaTheme="minorEastAsia"/>
                <w:lang w:eastAsia="zh-CN"/>
              </w:rPr>
            </w:pPr>
            <w:r>
              <w:rPr>
                <w:rFonts w:eastAsiaTheme="minorEastAsia" w:hint="eastAsia"/>
                <w:lang w:eastAsia="zh-CN"/>
              </w:rPr>
              <w:t>4) BWP adjustment</w:t>
            </w:r>
          </w:p>
          <w:p w:rsidR="0038512C" w:rsidRPr="000A0AB6" w:rsidRDefault="0038512C" w:rsidP="00AC382E">
            <w:pPr>
              <w:widowControl w:val="0"/>
              <w:spacing w:afterLines="0" w:after="120"/>
              <w:jc w:val="both"/>
              <w:rPr>
                <w:rFonts w:eastAsiaTheme="minorEastAsia"/>
                <w:lang w:eastAsia="zh-CN"/>
              </w:rPr>
            </w:pPr>
          </w:p>
        </w:tc>
        <w:tc>
          <w:tcPr>
            <w:tcW w:w="1416" w:type="dxa"/>
          </w:tcPr>
          <w:p w:rsidR="0076252A" w:rsidRDefault="0076252A" w:rsidP="00AC382E">
            <w:pPr>
              <w:widowControl w:val="0"/>
              <w:spacing w:afterLines="0" w:after="120"/>
              <w:jc w:val="both"/>
            </w:pPr>
            <w:r>
              <w:rPr>
                <w:rFonts w:eastAsiaTheme="minorEastAsia" w:hint="eastAsia"/>
                <w:lang w:eastAsia="zh-CN"/>
              </w:rPr>
              <w:t>1)</w:t>
            </w:r>
            <w:r>
              <w:rPr>
                <w:rFonts w:hint="eastAsia"/>
              </w:rPr>
              <w:t>DCP</w:t>
            </w:r>
          </w:p>
          <w:p w:rsidR="0076252A" w:rsidRDefault="0076252A" w:rsidP="00AC382E">
            <w:pPr>
              <w:widowControl w:val="0"/>
              <w:spacing w:afterLines="0" w:after="120"/>
              <w:jc w:val="both"/>
            </w:pPr>
            <w:r>
              <w:rPr>
                <w:rFonts w:eastAsiaTheme="minorEastAsia" w:hint="eastAsia"/>
                <w:lang w:eastAsia="zh-CN"/>
              </w:rPr>
              <w:t>2)</w:t>
            </w:r>
            <w:proofErr w:type="spellStart"/>
            <w:r w:rsidRPr="00C9793E">
              <w:t>SCell</w:t>
            </w:r>
            <w:proofErr w:type="spellEnd"/>
            <w:r w:rsidRPr="00C9793E">
              <w:t xml:space="preserve"> dormancy</w:t>
            </w:r>
          </w:p>
          <w:p w:rsidR="0076252A" w:rsidRDefault="0076252A" w:rsidP="0076252A">
            <w:pPr>
              <w:widowControl w:val="0"/>
              <w:spacing w:afterLines="0" w:after="120"/>
              <w:jc w:val="both"/>
            </w:pPr>
            <w:r>
              <w:rPr>
                <w:rFonts w:eastAsiaTheme="minorEastAsia" w:hint="eastAsia"/>
                <w:lang w:eastAsia="zh-CN"/>
              </w:rPr>
              <w:t>3)</w:t>
            </w:r>
            <w:r>
              <w:rPr>
                <w:rFonts w:hint="eastAsia"/>
              </w:rPr>
              <w:t>RRM measurement relaxation</w:t>
            </w:r>
          </w:p>
        </w:tc>
        <w:tc>
          <w:tcPr>
            <w:tcW w:w="1369" w:type="dxa"/>
          </w:tcPr>
          <w:p w:rsidR="0076252A" w:rsidRDefault="0076252A" w:rsidP="0076252A">
            <w:pPr>
              <w:spacing w:after="120"/>
            </w:pPr>
            <w:r>
              <w:rPr>
                <w:rFonts w:hint="eastAsia"/>
              </w:rPr>
              <w:t>1)PEI</w:t>
            </w:r>
          </w:p>
          <w:p w:rsidR="0076252A" w:rsidRDefault="0076252A" w:rsidP="0076252A">
            <w:pPr>
              <w:spacing w:after="120"/>
            </w:pPr>
            <w:r>
              <w:rPr>
                <w:rFonts w:hint="eastAsia"/>
              </w:rPr>
              <w:t>2)assistance TRS</w:t>
            </w:r>
          </w:p>
          <w:p w:rsidR="0076252A" w:rsidRDefault="0076252A" w:rsidP="0076252A">
            <w:pPr>
              <w:spacing w:after="120"/>
            </w:pPr>
            <w:r>
              <w:rPr>
                <w:rFonts w:hint="eastAsia"/>
              </w:rPr>
              <w:t xml:space="preserve">3)RLM/BFD </w:t>
            </w:r>
            <w:proofErr w:type="spellStart"/>
            <w:r>
              <w:rPr>
                <w:rFonts w:hint="eastAsia"/>
              </w:rPr>
              <w:t>relxation</w:t>
            </w:r>
            <w:proofErr w:type="spellEnd"/>
          </w:p>
          <w:p w:rsidR="0076252A" w:rsidRDefault="0076252A" w:rsidP="0076252A">
            <w:pPr>
              <w:spacing w:after="120"/>
            </w:pPr>
            <w:r>
              <w:rPr>
                <w:rFonts w:hint="eastAsia"/>
              </w:rPr>
              <w:t>4)Further RRM relaxation for redcap UE</w:t>
            </w:r>
          </w:p>
        </w:tc>
        <w:tc>
          <w:tcPr>
            <w:tcW w:w="1635" w:type="dxa"/>
          </w:tcPr>
          <w:p w:rsidR="0076252A" w:rsidRDefault="0076252A" w:rsidP="0076252A">
            <w:pPr>
              <w:spacing w:after="120"/>
            </w:pPr>
            <w:r>
              <w:rPr>
                <w:rFonts w:hint="eastAsia"/>
              </w:rPr>
              <w:t>1)Cell DTX/DRX</w:t>
            </w:r>
          </w:p>
          <w:p w:rsidR="0076252A" w:rsidRDefault="0076252A" w:rsidP="0076252A">
            <w:pPr>
              <w:spacing w:after="120"/>
            </w:pPr>
            <w:r>
              <w:rPr>
                <w:rFonts w:hint="eastAsia"/>
              </w:rPr>
              <w:t xml:space="preserve">2)inter-band SSB-less </w:t>
            </w:r>
            <w:proofErr w:type="spellStart"/>
            <w:r>
              <w:rPr>
                <w:rFonts w:hint="eastAsia"/>
              </w:rPr>
              <w:t>SCell</w:t>
            </w:r>
            <w:proofErr w:type="spellEnd"/>
          </w:p>
          <w:p w:rsidR="0076252A" w:rsidRPr="0076252A" w:rsidRDefault="0076252A" w:rsidP="0076252A">
            <w:pPr>
              <w:spacing w:after="120"/>
              <w:rPr>
                <w:rFonts w:eastAsiaTheme="minorEastAsia"/>
                <w:lang w:eastAsia="zh-CN"/>
              </w:rPr>
            </w:pPr>
            <w:r>
              <w:rPr>
                <w:rFonts w:hint="eastAsia"/>
              </w:rPr>
              <w:t>3)</w:t>
            </w:r>
            <w:proofErr w:type="spellStart"/>
            <w:r w:rsidRPr="00C9793E">
              <w:t>spatial</w:t>
            </w:r>
            <w:r>
              <w:rPr>
                <w:rFonts w:hint="eastAsia"/>
              </w:rPr>
              <w:t>&amp;power</w:t>
            </w:r>
            <w:proofErr w:type="spellEnd"/>
            <w:r>
              <w:rPr>
                <w:rFonts w:hint="eastAsia"/>
              </w:rPr>
              <w:t xml:space="preserve"> domain </w:t>
            </w:r>
            <w:r w:rsidRPr="00C9793E">
              <w:t>adaptation</w:t>
            </w:r>
          </w:p>
          <w:p w:rsidR="0076252A" w:rsidRDefault="0076252A" w:rsidP="0076252A">
            <w:pPr>
              <w:spacing w:after="120"/>
            </w:pPr>
          </w:p>
        </w:tc>
        <w:tc>
          <w:tcPr>
            <w:tcW w:w="1566" w:type="dxa"/>
          </w:tcPr>
          <w:p w:rsidR="0076252A" w:rsidRDefault="00F53C23" w:rsidP="00F53C23">
            <w:pPr>
              <w:spacing w:after="120"/>
            </w:pPr>
            <w:r>
              <w:rPr>
                <w:rFonts w:eastAsiaTheme="minorEastAsia" w:hint="eastAsia"/>
                <w:lang w:eastAsia="zh-CN"/>
              </w:rPr>
              <w:t>1)</w:t>
            </w:r>
            <w:r w:rsidR="0076252A">
              <w:rPr>
                <w:rFonts w:hint="eastAsia"/>
              </w:rPr>
              <w:t xml:space="preserve">on-demand SSB </w:t>
            </w:r>
            <w:proofErr w:type="spellStart"/>
            <w:r w:rsidR="0076252A">
              <w:rPr>
                <w:rFonts w:hint="eastAsia"/>
              </w:rPr>
              <w:t>SCell</w:t>
            </w:r>
            <w:proofErr w:type="spellEnd"/>
          </w:p>
          <w:p w:rsidR="0076252A" w:rsidRDefault="00F53C23" w:rsidP="00F53C23">
            <w:pPr>
              <w:spacing w:after="120"/>
            </w:pPr>
            <w:r>
              <w:rPr>
                <w:rFonts w:eastAsiaTheme="minorEastAsia" w:hint="eastAsia"/>
                <w:lang w:eastAsia="zh-CN"/>
              </w:rPr>
              <w:t>2)</w:t>
            </w:r>
            <w:r w:rsidR="0076252A">
              <w:rPr>
                <w:rFonts w:hint="eastAsia"/>
              </w:rPr>
              <w:t>on-demand SIB1</w:t>
            </w:r>
          </w:p>
          <w:p w:rsidR="0076252A" w:rsidRDefault="00F53C23" w:rsidP="00F53C23">
            <w:pPr>
              <w:spacing w:after="120"/>
            </w:pPr>
            <w:r>
              <w:rPr>
                <w:rFonts w:eastAsiaTheme="minorEastAsia" w:hint="eastAsia"/>
                <w:lang w:eastAsia="zh-CN"/>
              </w:rPr>
              <w:t>3)</w:t>
            </w:r>
            <w:r w:rsidR="0076252A" w:rsidRPr="00C9793E">
              <w:t>adaptation of common channel</w:t>
            </w:r>
            <w:r w:rsidR="0076252A">
              <w:rPr>
                <w:rFonts w:hint="eastAsia"/>
              </w:rPr>
              <w:t>(SSB, PRACH, paging)</w:t>
            </w:r>
          </w:p>
          <w:p w:rsidR="0076252A" w:rsidRDefault="00F53C23" w:rsidP="00F53C23">
            <w:pPr>
              <w:spacing w:after="120"/>
            </w:pPr>
            <w:r>
              <w:rPr>
                <w:rFonts w:eastAsiaTheme="minorEastAsia" w:hint="eastAsia"/>
                <w:lang w:eastAsia="zh-CN"/>
              </w:rPr>
              <w:t>4)</w:t>
            </w:r>
            <w:r w:rsidR="0076252A">
              <w:rPr>
                <w:rFonts w:hint="eastAsia"/>
              </w:rPr>
              <w:t>LP-WUS in idle/inactive</w:t>
            </w:r>
          </w:p>
          <w:p w:rsidR="0076252A" w:rsidRDefault="00F53C23" w:rsidP="00F53C23">
            <w:pPr>
              <w:spacing w:after="120"/>
            </w:pPr>
            <w:r>
              <w:rPr>
                <w:rFonts w:eastAsiaTheme="minorEastAsia" w:hint="eastAsia"/>
                <w:lang w:eastAsia="zh-CN"/>
              </w:rPr>
              <w:t>5)</w:t>
            </w:r>
            <w:r w:rsidR="0076252A">
              <w:rPr>
                <w:rFonts w:hint="eastAsia"/>
              </w:rPr>
              <w:t>RRM relaxation with LP-WUS in idle/inactive</w:t>
            </w:r>
          </w:p>
          <w:p w:rsidR="0076252A" w:rsidRPr="00F53C23" w:rsidRDefault="00F53C23" w:rsidP="00F53C23">
            <w:pPr>
              <w:spacing w:after="120"/>
              <w:rPr>
                <w:rFonts w:eastAsiaTheme="minorEastAsia"/>
                <w:lang w:eastAsia="zh-CN"/>
              </w:rPr>
            </w:pPr>
            <w:r>
              <w:rPr>
                <w:rFonts w:eastAsiaTheme="minorEastAsia" w:hint="eastAsia"/>
                <w:lang w:eastAsia="zh-CN"/>
              </w:rPr>
              <w:t>6)</w:t>
            </w:r>
            <w:r w:rsidR="0076252A">
              <w:rPr>
                <w:rFonts w:hint="eastAsia"/>
              </w:rPr>
              <w:t>LP-</w:t>
            </w:r>
            <w:r w:rsidR="0076252A">
              <w:rPr>
                <w:rFonts w:hint="eastAsia"/>
              </w:rPr>
              <w:lastRenderedPageBreak/>
              <w:t>WUS</w:t>
            </w:r>
            <w:r>
              <w:rPr>
                <w:rFonts w:eastAsiaTheme="minorEastAsia" w:hint="eastAsia"/>
                <w:lang w:eastAsia="zh-CN"/>
              </w:rPr>
              <w:t>(WUR)</w:t>
            </w:r>
            <w:r w:rsidR="0076252A">
              <w:rPr>
                <w:rFonts w:hint="eastAsia"/>
              </w:rPr>
              <w:t xml:space="preserve"> with PDCCH monitoring</w:t>
            </w:r>
            <w:r>
              <w:rPr>
                <w:rFonts w:eastAsiaTheme="minorEastAsia" w:hint="eastAsia"/>
                <w:lang w:eastAsia="zh-CN"/>
              </w:rPr>
              <w:t xml:space="preserve"> </w:t>
            </w:r>
            <w:r>
              <w:rPr>
                <w:rFonts w:hint="eastAsia"/>
              </w:rPr>
              <w:t>in connected</w:t>
            </w:r>
          </w:p>
        </w:tc>
      </w:tr>
    </w:tbl>
    <w:p w:rsidR="00E77289" w:rsidRPr="00BD3BC2" w:rsidRDefault="00900DEC" w:rsidP="009E14AE">
      <w:pPr>
        <w:pStyle w:val="20"/>
        <w:numPr>
          <w:ilvl w:val="1"/>
          <w:numId w:val="7"/>
        </w:numPr>
        <w:spacing w:after="120"/>
        <w:rPr>
          <w:rFonts w:eastAsiaTheme="minorEastAsia"/>
          <w:b w:val="0"/>
          <w:lang w:eastAsia="zh-CN"/>
        </w:rPr>
      </w:pPr>
      <w:r w:rsidRPr="00BD3BC2">
        <w:rPr>
          <w:rFonts w:eastAsiaTheme="minorEastAsia" w:hint="eastAsia"/>
          <w:b w:val="0"/>
          <w:lang w:eastAsia="zh-CN"/>
        </w:rPr>
        <w:lastRenderedPageBreak/>
        <w:t>Time domain</w:t>
      </w:r>
    </w:p>
    <w:p w:rsidR="003C0DB4" w:rsidRPr="00BD3BC2" w:rsidRDefault="00C704C6" w:rsidP="005E7297">
      <w:pPr>
        <w:pStyle w:val="30"/>
      </w:pPr>
      <w:r>
        <w:rPr>
          <w:rFonts w:hint="eastAsia"/>
        </w:rPr>
        <w:t>C-DRX/DCP/LP-WUS(WUR)</w:t>
      </w:r>
    </w:p>
    <w:p w:rsidR="00EE1A1C" w:rsidRDefault="00181130" w:rsidP="00181130">
      <w:pPr>
        <w:spacing w:beforeLines="50" w:before="120" w:after="120"/>
        <w:jc w:val="both"/>
        <w:rPr>
          <w:rFonts w:eastAsiaTheme="minorEastAsia"/>
          <w:lang w:val="x-none" w:eastAsia="zh-CN"/>
        </w:rPr>
      </w:pPr>
      <w:r>
        <w:rPr>
          <w:rFonts w:eastAsiaTheme="minorEastAsia"/>
          <w:lang w:val="x-none" w:eastAsia="zh-CN"/>
        </w:rPr>
        <w:t xml:space="preserve">In NR Rel-15, in order to minimize unnecessary PDCCH monitoring and reduce UE power consumption from time domain, </w:t>
      </w:r>
      <w:r w:rsidR="003901F4">
        <w:rPr>
          <w:rFonts w:eastAsiaTheme="minorEastAsia"/>
          <w:lang w:val="x-none" w:eastAsia="zh-CN"/>
        </w:rPr>
        <w:t>C</w:t>
      </w:r>
      <w:r w:rsidR="003901F4">
        <w:rPr>
          <w:rFonts w:eastAsiaTheme="minorEastAsia" w:hint="eastAsia"/>
          <w:lang w:val="x-none" w:eastAsia="zh-CN"/>
        </w:rPr>
        <w:t>-</w:t>
      </w:r>
      <w:r>
        <w:rPr>
          <w:rFonts w:eastAsiaTheme="minorEastAsia"/>
          <w:lang w:val="x-none" w:eastAsia="zh-CN"/>
        </w:rPr>
        <w:t xml:space="preserve">DRX was introduced. In Rel-16, to enable further power saving, </w:t>
      </w:r>
      <w:r>
        <w:rPr>
          <w:lang w:eastAsia="ko-KR"/>
        </w:rPr>
        <w:t>DCI with CRC scrambled by PS-RNTI</w:t>
      </w:r>
      <w:r>
        <w:rPr>
          <w:rFonts w:eastAsiaTheme="minorEastAsia"/>
          <w:lang w:val="x-none" w:eastAsia="zh-CN"/>
        </w:rPr>
        <w:t xml:space="preserve"> (DCP) was specified</w:t>
      </w:r>
      <w:r>
        <w:rPr>
          <w:rFonts w:eastAsiaTheme="minorEastAsia" w:hint="eastAsia"/>
          <w:lang w:val="x-none" w:eastAsia="zh-CN"/>
        </w:rPr>
        <w:t>, i.e., the UE can be indicated</w:t>
      </w:r>
      <w:r>
        <w:t xml:space="preserve"> to monitor the PDCCH during the next occurrence of the </w:t>
      </w:r>
      <w:proofErr w:type="spellStart"/>
      <w:r>
        <w:rPr>
          <w:rFonts w:eastAsiaTheme="minorEastAsia"/>
          <w:i/>
          <w:lang w:eastAsia="zh-CN"/>
        </w:rPr>
        <w:t>drx-onDurationTimer</w:t>
      </w:r>
      <w:proofErr w:type="spellEnd"/>
      <w:r>
        <w:t xml:space="preserve"> by a DCP</w:t>
      </w:r>
      <w:r>
        <w:rPr>
          <w:rFonts w:eastAsiaTheme="minorEastAsia"/>
          <w:lang w:eastAsia="zh-CN"/>
        </w:rPr>
        <w:t xml:space="preserve">. </w:t>
      </w:r>
      <w:r>
        <w:rPr>
          <w:rFonts w:eastAsia="宋体" w:cstheme="minorHAnsi"/>
          <w:bCs/>
          <w:iCs/>
          <w:lang w:eastAsia="zh-CN"/>
        </w:rPr>
        <w:t xml:space="preserve">In Rel-19, the low-power wake-up receiver (LP-WUR) for UE was introduced to receive low-power wake-up signals (LP-WUS) and low-power synchronization signals (LP-SS) from network to trigger Main Radio (MR) of UE wake-up when needed. By low power receiver of UE in 5G, UE could achieve </w:t>
      </w:r>
      <w:r w:rsidR="00B9464E">
        <w:rPr>
          <w:rFonts w:eastAsia="宋体" w:cstheme="minorHAnsi" w:hint="eastAsia"/>
          <w:bCs/>
          <w:iCs/>
          <w:lang w:eastAsia="zh-CN"/>
        </w:rPr>
        <w:t xml:space="preserve">significant </w:t>
      </w:r>
      <w:r>
        <w:rPr>
          <w:rFonts w:eastAsia="宋体" w:cstheme="minorHAnsi"/>
          <w:bCs/>
          <w:iCs/>
          <w:lang w:eastAsia="zh-CN"/>
        </w:rPr>
        <w:t xml:space="preserve">power saving gain </w:t>
      </w:r>
      <w:r w:rsidR="00CD56D9">
        <w:rPr>
          <w:rFonts w:eastAsia="宋体" w:cstheme="minorHAnsi" w:hint="eastAsia"/>
          <w:bCs/>
          <w:iCs/>
          <w:lang w:eastAsia="zh-CN"/>
        </w:rPr>
        <w:t xml:space="preserve">in </w:t>
      </w:r>
      <w:r w:rsidR="00CD56D9">
        <w:rPr>
          <w:rFonts w:eastAsiaTheme="minorEastAsia"/>
          <w:szCs w:val="21"/>
        </w:rPr>
        <w:t>T</w:t>
      </w:r>
      <w:r w:rsidR="00CD56D9">
        <w:rPr>
          <w:rFonts w:eastAsiaTheme="minorEastAsia" w:hint="eastAsia"/>
          <w:szCs w:val="21"/>
          <w:lang w:eastAsia="zh-CN"/>
        </w:rPr>
        <w:t>R</w:t>
      </w:r>
      <w:r w:rsidR="00CD56D9">
        <w:rPr>
          <w:rFonts w:eastAsiaTheme="minorEastAsia"/>
          <w:szCs w:val="21"/>
        </w:rPr>
        <w:t xml:space="preserve"> </w:t>
      </w:r>
      <w:r>
        <w:rPr>
          <w:rFonts w:eastAsiaTheme="minorEastAsia"/>
          <w:szCs w:val="21"/>
        </w:rPr>
        <w:t>38.869</w:t>
      </w:r>
      <w:r w:rsidR="00B9464E">
        <w:rPr>
          <w:rFonts w:eastAsiaTheme="minorEastAsia" w:hint="eastAsia"/>
          <w:szCs w:val="21"/>
          <w:lang w:eastAsia="zh-CN"/>
        </w:rPr>
        <w:t xml:space="preserve"> </w:t>
      </w:r>
      <w:r w:rsidR="00B9464E">
        <w:rPr>
          <w:rFonts w:eastAsiaTheme="minorEastAsia"/>
          <w:szCs w:val="21"/>
        </w:rPr>
        <w:fldChar w:fldCharType="begin"/>
      </w:r>
      <w:r w:rsidR="00B9464E">
        <w:rPr>
          <w:rFonts w:eastAsiaTheme="minorEastAsia"/>
          <w:szCs w:val="21"/>
        </w:rPr>
        <w:instrText xml:space="preserve"> REF _Ref213413692 \r \h </w:instrText>
      </w:r>
      <w:r w:rsidR="00B9464E">
        <w:rPr>
          <w:rFonts w:eastAsiaTheme="minorEastAsia"/>
          <w:szCs w:val="21"/>
        </w:rPr>
      </w:r>
      <w:r w:rsidR="00B9464E">
        <w:rPr>
          <w:rFonts w:eastAsiaTheme="minorEastAsia"/>
          <w:szCs w:val="21"/>
        </w:rPr>
        <w:fldChar w:fldCharType="separate"/>
      </w:r>
      <w:r w:rsidR="00B9464E">
        <w:rPr>
          <w:rFonts w:eastAsiaTheme="minorEastAsia"/>
          <w:szCs w:val="21"/>
        </w:rPr>
        <w:t>[1]</w:t>
      </w:r>
      <w:r w:rsidR="00B9464E">
        <w:rPr>
          <w:rFonts w:eastAsiaTheme="minorEastAsia"/>
          <w:szCs w:val="21"/>
        </w:rPr>
        <w:fldChar w:fldCharType="end"/>
      </w:r>
      <w:r w:rsidR="00B16F59">
        <w:rPr>
          <w:rFonts w:eastAsia="宋体" w:cstheme="minorHAnsi" w:hint="eastAsia"/>
          <w:bCs/>
          <w:iCs/>
          <w:lang w:eastAsia="zh-CN"/>
        </w:rPr>
        <w:t>.</w:t>
      </w:r>
    </w:p>
    <w:p w:rsidR="00181130" w:rsidRDefault="00181130" w:rsidP="00181130">
      <w:pPr>
        <w:spacing w:beforeLines="50" w:before="120" w:after="120"/>
        <w:jc w:val="both"/>
        <w:rPr>
          <w:rFonts w:eastAsiaTheme="minorEastAsia"/>
          <w:lang w:val="x-none" w:eastAsia="zh-CN"/>
        </w:rPr>
      </w:pPr>
      <w:r>
        <w:rPr>
          <w:rFonts w:eastAsiaTheme="minorEastAsia"/>
          <w:lang w:val="x-none" w:eastAsia="zh-CN"/>
        </w:rPr>
        <w:t xml:space="preserve">In 6GR, the design target of the PDCCH monitoring adaptation should be perfectly match the different types of traffic patterns, such as immersive traffic, IM, web browsing, video streaming, gaming etc. That means the PDCCH monitoring behavior could be adaptively adjusted based on the characteristics of the traffic patterns. DRX with/without DCP is more suitable for </w:t>
      </w:r>
      <w:bookmarkStart w:id="4" w:name="OLE_LINK31"/>
      <w:bookmarkStart w:id="5" w:name="OLE_LINK30"/>
      <w:r>
        <w:rPr>
          <w:rFonts w:eastAsiaTheme="minorEastAsia"/>
          <w:lang w:val="x-none" w:eastAsia="zh-CN"/>
        </w:rPr>
        <w:t>periodic</w:t>
      </w:r>
      <w:bookmarkEnd w:id="4"/>
      <w:bookmarkEnd w:id="5"/>
      <w:r>
        <w:rPr>
          <w:rFonts w:eastAsiaTheme="minorEastAsia"/>
          <w:lang w:val="x-none" w:eastAsia="zh-CN"/>
        </w:rPr>
        <w:t xml:space="preserve"> traffic, but may lead to power saving gain decrease or the latency increase for the aperiodic traffic. </w:t>
      </w:r>
      <w:r w:rsidR="002B2ABC">
        <w:rPr>
          <w:rFonts w:eastAsiaTheme="minorEastAsia" w:hint="eastAsia"/>
          <w:lang w:val="x-none" w:eastAsia="zh-CN"/>
        </w:rPr>
        <w:t xml:space="preserve">In Rel-19 LP-WUS, Option 1-1 and Option 1-2 were introduced. For Option 1-1, the UE </w:t>
      </w:r>
      <w:r w:rsidR="002B2ABC" w:rsidRPr="00DA6E71">
        <w:t>start</w:t>
      </w:r>
      <w:r w:rsidR="002B2ABC">
        <w:rPr>
          <w:rFonts w:eastAsiaTheme="minorEastAsia" w:hint="eastAsia"/>
          <w:lang w:eastAsia="zh-CN"/>
        </w:rPr>
        <w:t>s</w:t>
      </w:r>
      <w:r w:rsidR="002B2ABC" w:rsidRPr="00DA6E71">
        <w:t xml:space="preserve"> </w:t>
      </w:r>
      <w:proofErr w:type="spellStart"/>
      <w:r w:rsidR="002B2ABC">
        <w:rPr>
          <w:rFonts w:eastAsiaTheme="minorEastAsia" w:hint="eastAsia"/>
          <w:i/>
          <w:lang w:eastAsia="zh-CN"/>
        </w:rPr>
        <w:t>drx-onDurationTimer</w:t>
      </w:r>
      <w:proofErr w:type="spellEnd"/>
      <w:r w:rsidR="002B2ABC" w:rsidRPr="00DA6E71">
        <w:t xml:space="preserve"> after LP-WUS reception</w:t>
      </w:r>
      <w:r w:rsidR="002B2ABC">
        <w:rPr>
          <w:rFonts w:eastAsiaTheme="minorEastAsia" w:hint="eastAsia"/>
          <w:lang w:eastAsia="zh-CN"/>
        </w:rPr>
        <w:t xml:space="preserve">, while for Option 1-2, UE </w:t>
      </w:r>
      <w:r w:rsidR="002B2ABC" w:rsidRPr="00DA6E71">
        <w:t>start</w:t>
      </w:r>
      <w:r w:rsidR="002B2ABC">
        <w:rPr>
          <w:rFonts w:eastAsiaTheme="minorEastAsia" w:hint="eastAsia"/>
          <w:lang w:eastAsia="zh-CN"/>
        </w:rPr>
        <w:t>s</w:t>
      </w:r>
      <w:r w:rsidR="002B2ABC" w:rsidRPr="00DA6E71">
        <w:t xml:space="preserve"> </w:t>
      </w:r>
      <w:proofErr w:type="spellStart"/>
      <w:r w:rsidR="002B2ABC" w:rsidRPr="00236AE2">
        <w:rPr>
          <w:i/>
          <w:iCs/>
          <w:lang w:eastAsia="ko-KR"/>
        </w:rPr>
        <w:t>lpwus</w:t>
      </w:r>
      <w:proofErr w:type="spellEnd"/>
      <w:r w:rsidR="002B2ABC" w:rsidRPr="00236AE2">
        <w:rPr>
          <w:i/>
          <w:iCs/>
          <w:lang w:eastAsia="ko-KR"/>
        </w:rPr>
        <w:t>-</w:t>
      </w:r>
      <w:r w:rsidR="002B2ABC" w:rsidRPr="00236AE2">
        <w:rPr>
          <w:rFonts w:hint="eastAsia"/>
          <w:i/>
          <w:iCs/>
        </w:rPr>
        <w:t>P</w:t>
      </w:r>
      <w:r w:rsidR="002B2ABC" w:rsidRPr="00236AE2">
        <w:rPr>
          <w:i/>
          <w:iCs/>
          <w:lang w:eastAsia="ko-KR"/>
        </w:rPr>
        <w:t>DCCH-</w:t>
      </w:r>
      <w:proofErr w:type="spellStart"/>
      <w:r w:rsidR="002B2ABC" w:rsidRPr="00236AE2">
        <w:rPr>
          <w:i/>
          <w:iCs/>
          <w:lang w:eastAsia="ko-KR"/>
        </w:rPr>
        <w:t>MonitoringTimer</w:t>
      </w:r>
      <w:proofErr w:type="spellEnd"/>
      <w:r w:rsidR="002B2ABC" w:rsidRPr="00DA6E71">
        <w:t> after LP-WUS reception</w:t>
      </w:r>
      <w:r w:rsidR="002B2ABC">
        <w:rPr>
          <w:rFonts w:eastAsiaTheme="minorEastAsia" w:hint="eastAsia"/>
          <w:lang w:eastAsia="zh-CN"/>
        </w:rPr>
        <w:t xml:space="preserve"> which does not follow DRX cycle. </w:t>
      </w:r>
      <w:r>
        <w:rPr>
          <w:rFonts w:eastAsiaTheme="minorEastAsia"/>
          <w:lang w:val="x-none" w:eastAsia="zh-CN"/>
        </w:rPr>
        <w:t>Option 1-2 of LP-WUS can well adapt to the uncertainty of the traffic arrival with guarantee of acceptable power saving gain. Therefore, LP-WUS which enables both lower transmission latency and acceptable power saving gain can be supported in 6G Day1. However, considering details on LP-WUS design and frequency range is still under RAN1 discussion, RAN2 can study power saving taking RAN1 progress into account.</w:t>
      </w:r>
    </w:p>
    <w:p w:rsidR="00733563" w:rsidRDefault="001A0C25" w:rsidP="00733563">
      <w:pPr>
        <w:spacing w:beforeLines="50" w:before="120" w:after="120"/>
        <w:jc w:val="both"/>
        <w:rPr>
          <w:rFonts w:eastAsia="宋体" w:cstheme="minorHAnsi"/>
          <w:bCs/>
          <w:iCs/>
          <w:lang w:eastAsia="zh-CN"/>
        </w:rPr>
      </w:pPr>
      <w:r>
        <w:rPr>
          <w:rFonts w:eastAsia="宋体" w:cstheme="minorHAnsi" w:hint="eastAsia"/>
          <w:bCs/>
          <w:iCs/>
          <w:lang w:eastAsia="zh-CN"/>
        </w:rPr>
        <w:t>I</w:t>
      </w:r>
      <w:r w:rsidRPr="00A801D8">
        <w:rPr>
          <w:rFonts w:eastAsia="宋体" w:cstheme="minorHAnsi"/>
          <w:bCs/>
          <w:iCs/>
          <w:lang w:eastAsia="zh-CN"/>
        </w:rPr>
        <w:t>n terms of</w:t>
      </w:r>
      <w:r>
        <w:rPr>
          <w:rFonts w:eastAsia="宋体" w:cstheme="minorHAnsi" w:hint="eastAsia"/>
          <w:bCs/>
          <w:iCs/>
          <w:lang w:eastAsia="zh-CN"/>
        </w:rPr>
        <w:t xml:space="preserve"> function, DCP and LP-WUS has similar procedure, i.e. indicating whether the UE to monitoring the PDCCH for the upcoming time. And i</w:t>
      </w:r>
      <w:r w:rsidR="00733563">
        <w:rPr>
          <w:rFonts w:eastAsia="宋体" w:cstheme="minorHAnsi" w:hint="eastAsia"/>
          <w:bCs/>
          <w:iCs/>
          <w:lang w:eastAsia="zh-CN"/>
        </w:rPr>
        <w:t xml:space="preserve">t was targeted to identify what UE/NW power saving features avoiding specifying multiple features for the same purpose in RAN2. </w:t>
      </w:r>
      <w:r>
        <w:rPr>
          <w:rFonts w:eastAsia="宋体" w:cstheme="minorHAnsi" w:hint="eastAsia"/>
          <w:bCs/>
          <w:iCs/>
          <w:lang w:eastAsia="zh-CN"/>
        </w:rPr>
        <w:t xml:space="preserve">Therefore, it is suggested support </w:t>
      </w:r>
      <w:r w:rsidRPr="001A0C25">
        <w:rPr>
          <w:rFonts w:eastAsia="宋体" w:cstheme="minorHAnsi"/>
          <w:bCs/>
          <w:iCs/>
          <w:lang w:eastAsia="zh-CN"/>
        </w:rPr>
        <w:t>DL WUS/WUR operation for UE as a candidate technology in the 6GR SI</w:t>
      </w:r>
      <w:r>
        <w:rPr>
          <w:rFonts w:eastAsia="宋体" w:cstheme="minorHAnsi" w:hint="eastAsia"/>
          <w:bCs/>
          <w:iCs/>
          <w:lang w:eastAsia="zh-CN"/>
        </w:rPr>
        <w:t>.</w:t>
      </w:r>
    </w:p>
    <w:p w:rsidR="00596A32" w:rsidRDefault="00596A32" w:rsidP="00733563">
      <w:pPr>
        <w:spacing w:beforeLines="50" w:before="120" w:after="120"/>
        <w:jc w:val="both"/>
        <w:rPr>
          <w:rFonts w:eastAsia="宋体" w:cstheme="minorHAnsi"/>
          <w:b/>
          <w:bCs/>
          <w:iCs/>
          <w:lang w:eastAsia="zh-CN"/>
        </w:rPr>
      </w:pPr>
      <w:r w:rsidRPr="00007B67">
        <w:rPr>
          <w:rFonts w:eastAsia="宋体" w:cstheme="minorHAnsi"/>
          <w:b/>
          <w:bCs/>
          <w:iCs/>
          <w:lang w:eastAsia="zh-CN"/>
        </w:rPr>
        <w:t xml:space="preserve">Observation 1: </w:t>
      </w:r>
      <w:r w:rsidR="00E814BC" w:rsidRPr="00007B67">
        <w:rPr>
          <w:rFonts w:eastAsia="宋体" w:cstheme="minorHAnsi"/>
          <w:b/>
          <w:bCs/>
          <w:iCs/>
          <w:lang w:eastAsia="zh-CN"/>
        </w:rPr>
        <w:t>DCP and LP-WUS/LP-WU</w:t>
      </w:r>
      <w:r w:rsidR="0034049D">
        <w:rPr>
          <w:rFonts w:eastAsia="宋体" w:cstheme="minorHAnsi" w:hint="eastAsia"/>
          <w:b/>
          <w:bCs/>
          <w:iCs/>
          <w:lang w:eastAsia="zh-CN"/>
        </w:rPr>
        <w:t>R</w:t>
      </w:r>
      <w:r w:rsidR="00E814BC" w:rsidRPr="00007B67">
        <w:rPr>
          <w:rFonts w:eastAsia="宋体" w:cstheme="minorHAnsi"/>
          <w:b/>
          <w:bCs/>
          <w:iCs/>
          <w:lang w:eastAsia="zh-CN"/>
        </w:rPr>
        <w:t xml:space="preserve"> in NR has redundant procedure/function for UE power saving.</w:t>
      </w:r>
    </w:p>
    <w:p w:rsidR="00E814BC" w:rsidRPr="00007B67" w:rsidRDefault="00E814BC" w:rsidP="005E7297">
      <w:pPr>
        <w:spacing w:beforeLines="50" w:before="120" w:after="120"/>
        <w:jc w:val="both"/>
        <w:rPr>
          <w:rFonts w:eastAsia="宋体" w:cstheme="minorHAnsi"/>
          <w:b/>
          <w:bCs/>
          <w:iCs/>
          <w:lang w:eastAsia="zh-CN"/>
        </w:rPr>
      </w:pPr>
      <w:r>
        <w:rPr>
          <w:rFonts w:eastAsia="宋体" w:cstheme="minorHAnsi" w:hint="eastAsia"/>
          <w:b/>
          <w:bCs/>
          <w:iCs/>
          <w:lang w:eastAsia="zh-CN"/>
        </w:rPr>
        <w:t xml:space="preserve">Observation 2: </w:t>
      </w:r>
      <w:r w:rsidR="00500FF3">
        <w:rPr>
          <w:rFonts w:eastAsia="宋体" w:cstheme="minorHAnsi" w:hint="eastAsia"/>
          <w:b/>
          <w:bCs/>
          <w:iCs/>
          <w:lang w:eastAsia="zh-CN"/>
        </w:rPr>
        <w:t xml:space="preserve">LP-WUS/LP-WUR shows outstanding performance on </w:t>
      </w:r>
      <w:r w:rsidR="00DB29EA">
        <w:rPr>
          <w:rFonts w:eastAsia="宋体" w:cstheme="minorHAnsi"/>
          <w:b/>
          <w:bCs/>
          <w:iCs/>
          <w:lang w:eastAsia="zh-CN"/>
        </w:rPr>
        <w:t>energy</w:t>
      </w:r>
      <w:r w:rsidR="00DB29EA">
        <w:rPr>
          <w:rFonts w:eastAsia="宋体" w:cstheme="minorHAnsi" w:hint="eastAsia"/>
          <w:b/>
          <w:bCs/>
          <w:iCs/>
          <w:lang w:eastAsia="zh-CN"/>
        </w:rPr>
        <w:t xml:space="preserve"> </w:t>
      </w:r>
      <w:r w:rsidR="00DB29EA">
        <w:rPr>
          <w:rFonts w:eastAsia="宋体" w:cstheme="minorHAnsi"/>
          <w:b/>
          <w:bCs/>
          <w:iCs/>
          <w:lang w:eastAsia="zh-CN"/>
        </w:rPr>
        <w:t>efficiency</w:t>
      </w:r>
      <w:r w:rsidR="00500FF3">
        <w:rPr>
          <w:rFonts w:eastAsia="宋体" w:cstheme="minorHAnsi" w:hint="eastAsia"/>
          <w:b/>
          <w:bCs/>
          <w:iCs/>
          <w:lang w:eastAsia="zh-CN"/>
        </w:rPr>
        <w:t xml:space="preserve"> </w:t>
      </w:r>
      <w:r w:rsidR="00DB29EA">
        <w:rPr>
          <w:rFonts w:eastAsia="宋体" w:cstheme="minorHAnsi" w:hint="eastAsia"/>
          <w:b/>
          <w:bCs/>
          <w:iCs/>
          <w:lang w:eastAsia="zh-CN"/>
        </w:rPr>
        <w:t xml:space="preserve">and latency reduction </w:t>
      </w:r>
      <w:r w:rsidR="00500FF3">
        <w:rPr>
          <w:rFonts w:eastAsia="宋体" w:cstheme="minorHAnsi" w:hint="eastAsia"/>
          <w:b/>
          <w:bCs/>
          <w:iCs/>
          <w:lang w:eastAsia="zh-CN"/>
        </w:rPr>
        <w:t xml:space="preserve">especially </w:t>
      </w:r>
      <w:r w:rsidR="00DB29EA">
        <w:rPr>
          <w:rFonts w:eastAsia="宋体" w:cstheme="minorHAnsi" w:hint="eastAsia"/>
          <w:b/>
          <w:bCs/>
          <w:iCs/>
          <w:lang w:eastAsia="zh-CN"/>
        </w:rPr>
        <w:t>for traffic arriving irregularly.</w:t>
      </w:r>
    </w:p>
    <w:p w:rsidR="005E7297" w:rsidRDefault="005E7297" w:rsidP="00CE20FC">
      <w:pPr>
        <w:spacing w:after="120"/>
        <w:jc w:val="both"/>
        <w:rPr>
          <w:rFonts w:eastAsiaTheme="minorEastAsia"/>
          <w:b/>
          <w:bCs/>
          <w:lang w:eastAsia="zh-CN"/>
        </w:rPr>
      </w:pPr>
      <w:r w:rsidRPr="001A0C25">
        <w:rPr>
          <w:rFonts w:eastAsiaTheme="minorEastAsia"/>
          <w:b/>
          <w:bCs/>
          <w:lang w:eastAsia="zh-CN"/>
        </w:rPr>
        <w:t xml:space="preserve">Proposal </w:t>
      </w:r>
      <w:r>
        <w:rPr>
          <w:rFonts w:eastAsiaTheme="minorEastAsia" w:hint="eastAsia"/>
          <w:b/>
          <w:bCs/>
          <w:lang w:eastAsia="zh-CN"/>
        </w:rPr>
        <w:t>1</w:t>
      </w:r>
      <w:r w:rsidRPr="001A0C25">
        <w:rPr>
          <w:rFonts w:eastAsiaTheme="minorEastAsia"/>
          <w:b/>
          <w:bCs/>
          <w:lang w:eastAsia="zh-CN"/>
        </w:rPr>
        <w:t xml:space="preserve">: </w:t>
      </w:r>
      <w:r>
        <w:rPr>
          <w:rFonts w:eastAsiaTheme="minorEastAsia" w:hint="eastAsia"/>
          <w:b/>
          <w:bCs/>
          <w:lang w:eastAsia="zh-CN"/>
        </w:rPr>
        <w:t xml:space="preserve">Consider </w:t>
      </w:r>
      <w:r w:rsidRPr="001A0C25">
        <w:rPr>
          <w:b/>
          <w:bCs/>
        </w:rPr>
        <w:t>DL WUS</w:t>
      </w:r>
      <w:r w:rsidRPr="001A0C25">
        <w:rPr>
          <w:rFonts w:eastAsiaTheme="minorEastAsia"/>
          <w:b/>
          <w:bCs/>
          <w:lang w:eastAsia="zh-CN"/>
        </w:rPr>
        <w:t>/WUR operation for UE</w:t>
      </w:r>
      <w:r w:rsidRPr="001A0C25">
        <w:rPr>
          <w:b/>
          <w:bCs/>
        </w:rPr>
        <w:t xml:space="preserve"> </w:t>
      </w:r>
      <w:r w:rsidRPr="001A0C25">
        <w:rPr>
          <w:rFonts w:eastAsiaTheme="minorEastAsia"/>
          <w:b/>
          <w:bCs/>
          <w:lang w:eastAsia="zh-CN"/>
        </w:rPr>
        <w:t xml:space="preserve">as </w:t>
      </w:r>
      <w:r w:rsidRPr="001A0C25">
        <w:rPr>
          <w:b/>
          <w:bCs/>
        </w:rPr>
        <w:t>a candidate technology</w:t>
      </w:r>
      <w:r>
        <w:rPr>
          <w:rFonts w:eastAsiaTheme="minorEastAsia" w:hint="eastAsia"/>
          <w:b/>
          <w:bCs/>
          <w:lang w:eastAsia="zh-CN"/>
        </w:rPr>
        <w:t xml:space="preserve"> for PDCCH monitoring</w:t>
      </w:r>
      <w:r w:rsidRPr="001A0C25">
        <w:rPr>
          <w:b/>
          <w:bCs/>
        </w:rPr>
        <w:t xml:space="preserve"> in</w:t>
      </w:r>
      <w:r>
        <w:rPr>
          <w:rFonts w:eastAsiaTheme="minorEastAsia" w:hint="eastAsia"/>
          <w:b/>
          <w:bCs/>
          <w:lang w:eastAsia="zh-CN"/>
        </w:rPr>
        <w:t xml:space="preserve"> RRC_CONNECTED, while excluding DCP from</w:t>
      </w:r>
      <w:r w:rsidRPr="001A0C25">
        <w:rPr>
          <w:b/>
          <w:bCs/>
        </w:rPr>
        <w:t xml:space="preserve"> 6G</w:t>
      </w:r>
      <w:r w:rsidRPr="001A0C25">
        <w:rPr>
          <w:rFonts w:eastAsiaTheme="minorEastAsia"/>
          <w:b/>
          <w:bCs/>
          <w:lang w:eastAsia="zh-CN"/>
        </w:rPr>
        <w:t>R.</w:t>
      </w:r>
    </w:p>
    <w:p w:rsidR="00DB191A" w:rsidRPr="00CA3614" w:rsidRDefault="00CA3614" w:rsidP="00CA3614">
      <w:pPr>
        <w:pStyle w:val="30"/>
      </w:pPr>
      <w:r w:rsidRPr="00CA3614">
        <w:rPr>
          <w:rFonts w:hint="eastAsia"/>
        </w:rPr>
        <w:t>Cell DTX/DRX</w:t>
      </w:r>
    </w:p>
    <w:p w:rsidR="00CA3614" w:rsidRPr="00CA3614" w:rsidRDefault="00CA3614" w:rsidP="00CA3614">
      <w:pPr>
        <w:spacing w:after="120"/>
        <w:jc w:val="both"/>
        <w:rPr>
          <w:rFonts w:eastAsiaTheme="minorEastAsia"/>
          <w:lang w:eastAsia="zh-CN"/>
        </w:rPr>
      </w:pPr>
      <w:r>
        <w:rPr>
          <w:lang w:eastAsia="zh-CN"/>
        </w:rPr>
        <w:t xml:space="preserve">In order to increase “sleep time” for </w:t>
      </w:r>
      <w:proofErr w:type="spellStart"/>
      <w:r>
        <w:rPr>
          <w:lang w:eastAsia="zh-CN"/>
        </w:rPr>
        <w:t>gNB</w:t>
      </w:r>
      <w:proofErr w:type="spellEnd"/>
      <w:r>
        <w:rPr>
          <w:lang w:eastAsia="zh-CN"/>
        </w:rPr>
        <w:t xml:space="preserve"> to save network energy consumption, Cell Discontinuous Transmission (DTX)/ Cell Discontinuous Reception (DRX) was </w:t>
      </w:r>
      <w:r>
        <w:rPr>
          <w:rFonts w:eastAsiaTheme="minorEastAsia"/>
          <w:lang w:eastAsia="zh-CN"/>
        </w:rPr>
        <w:t>introduced</w:t>
      </w:r>
      <w:r>
        <w:rPr>
          <w:lang w:eastAsia="zh-CN"/>
        </w:rPr>
        <w:t xml:space="preserve"> in Rel-18 NR.</w:t>
      </w:r>
      <w:r>
        <w:rPr>
          <w:rFonts w:eastAsiaTheme="minorEastAsia"/>
          <w:lang w:eastAsia="zh-CN"/>
        </w:rPr>
        <w:t xml:space="preserve"> </w:t>
      </w:r>
      <w:r>
        <w:t xml:space="preserve">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w:t>
      </w:r>
      <w:r>
        <w:rPr>
          <w:rFonts w:eastAsiaTheme="minorEastAsia"/>
          <w:lang w:eastAsia="zh-CN"/>
        </w:rPr>
        <w:t xml:space="preserve">But </w:t>
      </w:r>
      <w:r>
        <w:rPr>
          <w:rFonts w:eastAsiaTheme="minorEastAsia" w:hint="eastAsia"/>
          <w:lang w:eastAsia="zh-CN"/>
        </w:rPr>
        <w:t xml:space="preserve">to avoid impact on legacy UEs, </w:t>
      </w:r>
      <w:r>
        <w:rPr>
          <w:rFonts w:eastAsiaTheme="minorEastAsia"/>
          <w:lang w:eastAsia="zh-CN"/>
        </w:rPr>
        <w:t>t</w:t>
      </w:r>
      <w:r>
        <w:t xml:space="preserve">his feature is only applicable to UEs in RRC_CONNECTED state and it does not </w:t>
      </w:r>
      <w:r w:rsidR="000A0AB6">
        <w:rPr>
          <w:rFonts w:eastAsiaTheme="minorEastAsia" w:hint="eastAsia"/>
          <w:lang w:eastAsia="zh-CN"/>
        </w:rPr>
        <w:t>affect</w:t>
      </w:r>
      <w:r w:rsidR="000A0AB6">
        <w:t xml:space="preserve"> </w:t>
      </w:r>
      <w:r>
        <w:t>Random Access procedure, SSB transmission, paging, and system information broadcasting</w:t>
      </w:r>
      <w:r>
        <w:rPr>
          <w:rFonts w:eastAsiaTheme="minorEastAsia" w:hint="eastAsia"/>
          <w:lang w:eastAsia="zh-CN"/>
        </w:rPr>
        <w:t xml:space="preserve">. </w:t>
      </w:r>
      <w:r w:rsidR="000A0AB6">
        <w:rPr>
          <w:rFonts w:eastAsiaTheme="minorEastAsia" w:hint="eastAsia"/>
          <w:lang w:eastAsia="zh-CN"/>
        </w:rPr>
        <w:t>T</w:t>
      </w:r>
      <w:r>
        <w:rPr>
          <w:rFonts w:eastAsiaTheme="minorEastAsia" w:hint="eastAsia"/>
          <w:lang w:eastAsia="zh-CN"/>
        </w:rPr>
        <w:t xml:space="preserve">he network energy saving gain is limited as </w:t>
      </w:r>
      <w:proofErr w:type="spellStart"/>
      <w:r>
        <w:rPr>
          <w:rFonts w:eastAsiaTheme="minorEastAsia" w:hint="eastAsia"/>
          <w:lang w:eastAsia="zh-CN"/>
        </w:rPr>
        <w:t>gNB</w:t>
      </w:r>
      <w:proofErr w:type="spellEnd"/>
      <w:r>
        <w:rPr>
          <w:rFonts w:eastAsiaTheme="minorEastAsia" w:hint="eastAsia"/>
          <w:lang w:eastAsia="zh-CN"/>
        </w:rPr>
        <w:t xml:space="preserve"> has to perform SSB transmission, paging transmission, system information broadcasting, </w:t>
      </w:r>
      <w:r w:rsidR="001E3FA7">
        <w:rPr>
          <w:rFonts w:eastAsiaTheme="minorEastAsia" w:hint="eastAsia"/>
          <w:lang w:eastAsia="zh-CN"/>
        </w:rPr>
        <w:t xml:space="preserve">and monitor </w:t>
      </w:r>
      <w:r>
        <w:rPr>
          <w:rFonts w:eastAsiaTheme="minorEastAsia" w:hint="eastAsia"/>
          <w:lang w:eastAsia="zh-CN"/>
        </w:rPr>
        <w:t xml:space="preserve">random access </w:t>
      </w:r>
      <w:r w:rsidR="001E3FA7">
        <w:rPr>
          <w:rFonts w:eastAsiaTheme="minorEastAsia" w:hint="eastAsia"/>
          <w:lang w:eastAsia="zh-CN"/>
        </w:rPr>
        <w:t>procedure.</w:t>
      </w:r>
    </w:p>
    <w:p w:rsidR="00CA3614" w:rsidRDefault="00CA3614" w:rsidP="00CA3614">
      <w:pPr>
        <w:spacing w:after="120"/>
        <w:jc w:val="both"/>
        <w:rPr>
          <w:rFonts w:eastAsiaTheme="minorEastAsia"/>
          <w:lang w:eastAsia="zh-CN"/>
        </w:rPr>
      </w:pPr>
      <w:r>
        <w:rPr>
          <w:lang w:eastAsia="zh-CN"/>
        </w:rPr>
        <w:t xml:space="preserve">To further improve network energy saving, Cell DTX/DRX could be extended to cover </w:t>
      </w:r>
      <w:r w:rsidR="001E3FA7">
        <w:rPr>
          <w:rFonts w:eastAsiaTheme="minorEastAsia" w:hint="eastAsia"/>
          <w:lang w:eastAsia="zh-CN"/>
        </w:rPr>
        <w:t xml:space="preserve">non-connected </w:t>
      </w:r>
      <w:r>
        <w:rPr>
          <w:lang w:eastAsia="zh-CN"/>
        </w:rPr>
        <w:t xml:space="preserve">UEs. During the non-active period of Cell DTX/DRX, less frequent or sparser SSB and/or common signal </w:t>
      </w:r>
      <w:r>
        <w:rPr>
          <w:lang w:eastAsia="zh-CN"/>
        </w:rPr>
        <w:lastRenderedPageBreak/>
        <w:t xml:space="preserve">transmissions could be jointly considered. </w:t>
      </w:r>
      <w:r>
        <w:rPr>
          <w:rFonts w:eastAsiaTheme="minorEastAsia"/>
          <w:lang w:eastAsia="zh-CN"/>
        </w:rPr>
        <w:t>T</w:t>
      </w:r>
      <w:r>
        <w:rPr>
          <w:lang w:eastAsia="zh-CN"/>
        </w:rPr>
        <w:t xml:space="preserve">hereby </w:t>
      </w:r>
      <w:r>
        <w:rPr>
          <w:rFonts w:eastAsiaTheme="minorEastAsia"/>
          <w:lang w:eastAsia="zh-CN"/>
        </w:rPr>
        <w:t xml:space="preserve">further network energy saving can be achieved via </w:t>
      </w:r>
      <w:r>
        <w:rPr>
          <w:lang w:eastAsia="zh-CN"/>
        </w:rPr>
        <w:t>increasing additional sleep opportunities</w:t>
      </w:r>
      <w:r w:rsidR="001E3FA7">
        <w:rPr>
          <w:rFonts w:eastAsiaTheme="minorEastAsia"/>
          <w:lang w:eastAsia="zh-CN"/>
        </w:rPr>
        <w:t xml:space="preserve"> in </w:t>
      </w:r>
      <w:r w:rsidR="009065EA">
        <w:rPr>
          <w:rFonts w:eastAsiaTheme="minorEastAsia" w:hint="eastAsia"/>
          <w:lang w:eastAsia="zh-CN"/>
        </w:rPr>
        <w:t xml:space="preserve">RRC </w:t>
      </w:r>
      <w:r w:rsidR="001E3FA7">
        <w:rPr>
          <w:rFonts w:eastAsiaTheme="minorEastAsia" w:hint="eastAsia"/>
          <w:lang w:eastAsia="zh-CN"/>
        </w:rPr>
        <w:t>non-connected</w:t>
      </w:r>
      <w:r>
        <w:rPr>
          <w:rFonts w:eastAsiaTheme="minorEastAsia"/>
          <w:lang w:eastAsia="zh-CN"/>
        </w:rPr>
        <w:t xml:space="preserve"> state</w:t>
      </w:r>
      <w:r w:rsidR="001E3FA7">
        <w:rPr>
          <w:rFonts w:eastAsiaTheme="minorEastAsia" w:hint="eastAsia"/>
          <w:lang w:eastAsia="zh-CN"/>
        </w:rPr>
        <w:t>(</w:t>
      </w:r>
      <w:r>
        <w:rPr>
          <w:rFonts w:eastAsiaTheme="minorEastAsia"/>
          <w:lang w:eastAsia="zh-CN"/>
        </w:rPr>
        <w:t>s</w:t>
      </w:r>
      <w:r w:rsidR="001E3FA7">
        <w:rPr>
          <w:rFonts w:eastAsiaTheme="minorEastAsia" w:hint="eastAsia"/>
          <w:lang w:eastAsia="zh-CN"/>
        </w:rPr>
        <w:t>)</w:t>
      </w:r>
      <w:r>
        <w:rPr>
          <w:lang w:eastAsia="zh-CN"/>
        </w:rPr>
        <w:t>.</w:t>
      </w:r>
    </w:p>
    <w:p w:rsidR="00CA3614" w:rsidRDefault="00CA3614" w:rsidP="00CA3614">
      <w:pPr>
        <w:spacing w:after="120"/>
        <w:jc w:val="both"/>
        <w:rPr>
          <w:rFonts w:eastAsiaTheme="minorEastAsia"/>
          <w:b/>
          <w:lang w:eastAsia="zh-CN"/>
        </w:rPr>
      </w:pPr>
      <w:r>
        <w:rPr>
          <w:rFonts w:eastAsiaTheme="minorEastAsia"/>
          <w:b/>
          <w:lang w:eastAsia="zh-CN"/>
        </w:rPr>
        <w:t xml:space="preserve">Observation </w:t>
      </w:r>
      <w:r w:rsidR="009065EA">
        <w:rPr>
          <w:rFonts w:eastAsiaTheme="minorEastAsia" w:hint="eastAsia"/>
          <w:b/>
          <w:lang w:eastAsia="zh-CN"/>
        </w:rPr>
        <w:t>3</w:t>
      </w:r>
      <w:r>
        <w:rPr>
          <w:rFonts w:eastAsiaTheme="minorEastAsia"/>
          <w:b/>
          <w:lang w:eastAsia="zh-CN"/>
        </w:rPr>
        <w:t xml:space="preserve">: Cell DTX/DRX in NR can reduce network energy consumption. </w:t>
      </w:r>
      <w:r w:rsidR="00685789">
        <w:rPr>
          <w:rFonts w:eastAsiaTheme="minorEastAsia" w:hint="eastAsia"/>
          <w:b/>
          <w:lang w:eastAsia="zh-CN"/>
        </w:rPr>
        <w:t>However</w:t>
      </w:r>
      <w:r>
        <w:rPr>
          <w:rFonts w:eastAsiaTheme="minorEastAsia"/>
          <w:b/>
          <w:lang w:eastAsia="zh-CN"/>
        </w:rPr>
        <w:t xml:space="preserve"> this feature is only applicable to </w:t>
      </w:r>
      <w:r>
        <w:rPr>
          <w:b/>
        </w:rPr>
        <w:t>UEs in RRC_CONNECTED state</w:t>
      </w:r>
      <w:r w:rsidR="001E3FA7">
        <w:rPr>
          <w:rFonts w:eastAsiaTheme="minorEastAsia" w:hint="eastAsia"/>
          <w:b/>
          <w:lang w:eastAsia="zh-CN"/>
        </w:rPr>
        <w:t xml:space="preserve"> </w:t>
      </w:r>
      <w:r w:rsidR="009314E0">
        <w:rPr>
          <w:rFonts w:eastAsiaTheme="minorEastAsia" w:hint="eastAsia"/>
          <w:b/>
          <w:lang w:eastAsia="zh-CN"/>
        </w:rPr>
        <w:t xml:space="preserve">but not </w:t>
      </w:r>
      <w:r w:rsidR="009314E0">
        <w:rPr>
          <w:rFonts w:eastAsiaTheme="minorEastAsia"/>
          <w:b/>
          <w:lang w:eastAsia="zh-CN"/>
        </w:rPr>
        <w:t xml:space="preserve">applicable </w:t>
      </w:r>
      <w:r w:rsidR="009314E0">
        <w:rPr>
          <w:rFonts w:eastAsiaTheme="minorEastAsia" w:hint="eastAsia"/>
          <w:b/>
          <w:lang w:eastAsia="zh-CN"/>
        </w:rPr>
        <w:t>to</w:t>
      </w:r>
      <w:r w:rsidR="00BF614F">
        <w:rPr>
          <w:rFonts w:eastAsiaTheme="minorEastAsia" w:hint="eastAsia"/>
          <w:b/>
          <w:lang w:eastAsia="zh-CN"/>
        </w:rPr>
        <w:t xml:space="preserve"> </w:t>
      </w:r>
      <w:r w:rsidR="001E3FA7">
        <w:rPr>
          <w:rFonts w:eastAsiaTheme="minorEastAsia" w:hint="eastAsia"/>
          <w:b/>
          <w:lang w:eastAsia="zh-CN"/>
        </w:rPr>
        <w:t>transmission/reception of common channels/signals.</w:t>
      </w:r>
    </w:p>
    <w:p w:rsidR="00CA3614" w:rsidRDefault="00CA3614" w:rsidP="00CA3614">
      <w:pPr>
        <w:spacing w:after="120"/>
        <w:jc w:val="both"/>
        <w:rPr>
          <w:rFonts w:eastAsiaTheme="minorEastAsia"/>
          <w:lang w:val="x-none" w:eastAsia="zh-CN"/>
        </w:rPr>
      </w:pPr>
      <w:r>
        <w:rPr>
          <w:rFonts w:eastAsiaTheme="minorEastAsia"/>
          <w:b/>
          <w:lang w:eastAsia="zh-CN"/>
        </w:rPr>
        <w:t xml:space="preserve">Proposal </w:t>
      </w:r>
      <w:r w:rsidR="009065EA">
        <w:rPr>
          <w:rFonts w:eastAsiaTheme="minorEastAsia" w:hint="eastAsia"/>
          <w:b/>
          <w:lang w:eastAsia="zh-CN"/>
        </w:rPr>
        <w:t>2</w:t>
      </w:r>
      <w:r>
        <w:rPr>
          <w:rFonts w:eastAsiaTheme="minorEastAsia"/>
          <w:b/>
          <w:lang w:eastAsia="zh-CN"/>
        </w:rPr>
        <w:t xml:space="preserve">: </w:t>
      </w:r>
      <w:r w:rsidR="009065EA">
        <w:rPr>
          <w:rFonts w:eastAsiaTheme="minorEastAsia" w:hint="eastAsia"/>
          <w:b/>
          <w:lang w:eastAsia="zh-CN"/>
        </w:rPr>
        <w:t xml:space="preserve">Support </w:t>
      </w:r>
      <w:r>
        <w:rPr>
          <w:rFonts w:eastAsiaTheme="minorEastAsia"/>
          <w:b/>
          <w:lang w:eastAsia="zh-CN"/>
        </w:rPr>
        <w:t xml:space="preserve">Cell DTX/DRX </w:t>
      </w:r>
      <w:r w:rsidR="001E3FA7">
        <w:rPr>
          <w:rFonts w:eastAsiaTheme="minorEastAsia" w:hint="eastAsia"/>
          <w:b/>
          <w:lang w:eastAsia="zh-CN"/>
        </w:rPr>
        <w:t xml:space="preserve">in 6GR, </w:t>
      </w:r>
      <w:r w:rsidR="009065EA">
        <w:rPr>
          <w:rFonts w:eastAsiaTheme="minorEastAsia" w:hint="eastAsia"/>
          <w:b/>
          <w:lang w:eastAsia="zh-CN"/>
        </w:rPr>
        <w:t>extending Cell DTX/DRX to UEs in RRC non-connected state(s)</w:t>
      </w:r>
      <w:r>
        <w:rPr>
          <w:rFonts w:eastAsiaTheme="minorEastAsia"/>
          <w:b/>
          <w:lang w:eastAsia="zh-CN"/>
        </w:rPr>
        <w:t>.</w:t>
      </w:r>
    </w:p>
    <w:p w:rsidR="00CA3614" w:rsidRPr="001E3FA7" w:rsidRDefault="00961B38" w:rsidP="001E3FA7">
      <w:pPr>
        <w:pStyle w:val="30"/>
      </w:pPr>
      <w:r>
        <w:rPr>
          <w:rFonts w:hint="eastAsia"/>
        </w:rPr>
        <w:t>Measurement</w:t>
      </w:r>
      <w:r w:rsidR="001E3FA7" w:rsidRPr="001E3FA7">
        <w:rPr>
          <w:rFonts w:hint="eastAsia"/>
        </w:rPr>
        <w:t xml:space="preserve"> relaxation</w:t>
      </w:r>
    </w:p>
    <w:p w:rsidR="00CA3614" w:rsidRDefault="00961B38" w:rsidP="00CE20FC">
      <w:pPr>
        <w:spacing w:after="120"/>
        <w:jc w:val="both"/>
        <w:rPr>
          <w:rFonts w:eastAsiaTheme="minorEastAsia"/>
          <w:lang w:eastAsia="zh-CN"/>
        </w:rPr>
      </w:pPr>
      <w:r>
        <w:rPr>
          <w:rFonts w:eastAsiaTheme="minorEastAsia" w:hint="eastAsia"/>
          <w:lang w:val="en-GB" w:eastAsia="zh-CN"/>
        </w:rPr>
        <w:t xml:space="preserve">In NR Rel-16, neighbour cells RRM measurement relaxation in RRC_IDLE/INACTIVE state based on not at cell edge criterion and/or low mobility criterion was introduced to reduce UE power consumption. </w:t>
      </w:r>
      <w:r w:rsidR="00EF666E">
        <w:rPr>
          <w:rFonts w:eastAsiaTheme="minorEastAsia" w:hint="eastAsia"/>
          <w:lang w:val="en-GB" w:eastAsia="zh-CN"/>
        </w:rPr>
        <w:t xml:space="preserve">And in NR Rel-17 further relaxed neighbour cells RRM measurement relaxation in RRC_IDLE/INACTIVE state for a stationary </w:t>
      </w:r>
      <w:r w:rsidR="00EF666E">
        <w:t>(e</w:t>
      </w:r>
      <w:proofErr w:type="gramStart"/>
      <w:r w:rsidR="00EF666E">
        <w:t>)</w:t>
      </w:r>
      <w:proofErr w:type="spellStart"/>
      <w:r w:rsidR="00EF666E">
        <w:t>RedCap</w:t>
      </w:r>
      <w:proofErr w:type="spellEnd"/>
      <w:proofErr w:type="gramEnd"/>
      <w:r w:rsidR="00EF666E">
        <w:t xml:space="preserve"> UE</w:t>
      </w:r>
      <w:r w:rsidR="00EF666E">
        <w:rPr>
          <w:rFonts w:eastAsiaTheme="minorEastAsia" w:hint="eastAsia"/>
          <w:lang w:eastAsia="zh-CN"/>
        </w:rPr>
        <w:t xml:space="preserve"> was introduced.</w:t>
      </w:r>
    </w:p>
    <w:p w:rsidR="00EF666E" w:rsidRPr="00EF666E" w:rsidRDefault="00EF666E" w:rsidP="00CE20FC">
      <w:pPr>
        <w:spacing w:after="120"/>
        <w:jc w:val="both"/>
        <w:rPr>
          <w:rFonts w:eastAsiaTheme="minorEastAsia"/>
          <w:lang w:val="en-GB" w:eastAsia="zh-CN"/>
        </w:rPr>
      </w:pPr>
      <w:r>
        <w:rPr>
          <w:rFonts w:eastAsiaTheme="minorEastAsia" w:hint="eastAsia"/>
          <w:lang w:val="en-GB" w:eastAsia="zh-CN"/>
        </w:rPr>
        <w:t>In NR Rel-17, r</w:t>
      </w:r>
      <w:r w:rsidRPr="00EF666E">
        <w:rPr>
          <w:rFonts w:eastAsiaTheme="minorEastAsia"/>
          <w:lang w:val="en-GB" w:eastAsia="zh-CN"/>
        </w:rPr>
        <w:t xml:space="preserve">elaxation of UE measurements for RLM and/or BFD in </w:t>
      </w:r>
      <w:r>
        <w:rPr>
          <w:rFonts w:eastAsiaTheme="minorEastAsia" w:hint="eastAsia"/>
          <w:lang w:val="en-GB" w:eastAsia="zh-CN"/>
        </w:rPr>
        <w:t>RRC_CONNECTED state based on good serving cell quality criterion and low mobility criterion was introduced for UE power saving.</w:t>
      </w:r>
    </w:p>
    <w:p w:rsidR="00961B38" w:rsidRDefault="00EF666E" w:rsidP="00CE20FC">
      <w:pPr>
        <w:spacing w:after="120"/>
        <w:jc w:val="both"/>
        <w:rPr>
          <w:rFonts w:eastAsiaTheme="minorEastAsia"/>
          <w:lang w:eastAsia="zh-CN"/>
        </w:rPr>
      </w:pPr>
      <w:r>
        <w:rPr>
          <w:rFonts w:eastAsiaTheme="minorEastAsia" w:hint="eastAsia"/>
          <w:lang w:val="en-GB" w:eastAsia="zh-CN"/>
        </w:rPr>
        <w:t xml:space="preserve">In </w:t>
      </w:r>
      <w:r w:rsidR="00282EFC">
        <w:rPr>
          <w:rFonts w:eastAsiaTheme="minorEastAsia" w:hint="eastAsia"/>
          <w:lang w:val="en-GB" w:eastAsia="zh-CN"/>
        </w:rPr>
        <w:t xml:space="preserve">NR Rel-19, </w:t>
      </w:r>
      <w:r w:rsidR="00282EFC">
        <w:rPr>
          <w:rFonts w:eastAsiaTheme="minorEastAsia" w:hint="eastAsia"/>
          <w:lang w:eastAsia="zh-CN"/>
        </w:rPr>
        <w:t>p</w:t>
      </w:r>
      <w:r w:rsidR="00282EFC">
        <w:t xml:space="preserve">ower saving can also be achieved by allowing UEs supporting LP-WUS to relax serving cell measurements on MR, further relax </w:t>
      </w:r>
      <w:proofErr w:type="spellStart"/>
      <w:r w:rsidR="00282EFC">
        <w:t>neighbour</w:t>
      </w:r>
      <w:proofErr w:type="spellEnd"/>
      <w:r w:rsidR="00282EFC">
        <w:t xml:space="preserve"> cell measurements on MR and/or offload serving cell measurements from MR to LR.</w:t>
      </w:r>
    </w:p>
    <w:p w:rsidR="00C92221" w:rsidRDefault="00282EFC" w:rsidP="00CE20FC">
      <w:pPr>
        <w:spacing w:after="120"/>
        <w:jc w:val="both"/>
        <w:rPr>
          <w:rFonts w:eastAsiaTheme="minorEastAsia"/>
          <w:b/>
          <w:lang w:val="en-GB" w:eastAsia="zh-CN"/>
        </w:rPr>
      </w:pPr>
      <w:r>
        <w:rPr>
          <w:rFonts w:eastAsiaTheme="minorEastAsia" w:hint="eastAsia"/>
          <w:lang w:eastAsia="zh-CN"/>
        </w:rPr>
        <w:t xml:space="preserve">In 6GR, measurement relaxation can be </w:t>
      </w:r>
      <w:r w:rsidR="002F48CB">
        <w:rPr>
          <w:rFonts w:eastAsiaTheme="minorEastAsia" w:hint="eastAsia"/>
          <w:lang w:eastAsia="zh-CN"/>
        </w:rPr>
        <w:t>considered to reduce UE power consumption</w:t>
      </w:r>
      <w:r>
        <w:rPr>
          <w:rFonts w:eastAsiaTheme="minorEastAsia" w:hint="eastAsia"/>
          <w:lang w:eastAsia="zh-CN"/>
        </w:rPr>
        <w:t xml:space="preserve">. </w:t>
      </w:r>
      <w:r>
        <w:rPr>
          <w:rFonts w:eastAsiaTheme="minorEastAsia"/>
          <w:lang w:eastAsia="zh-CN"/>
        </w:rPr>
        <w:t>M</w:t>
      </w:r>
      <w:r>
        <w:rPr>
          <w:rFonts w:eastAsiaTheme="minorEastAsia" w:hint="eastAsia"/>
          <w:lang w:eastAsia="zh-CN"/>
        </w:rPr>
        <w:t>easurement relaxation mechanisms in NR</w:t>
      </w:r>
      <w:r w:rsidR="002F48CB">
        <w:rPr>
          <w:rFonts w:eastAsiaTheme="minorEastAsia" w:hint="eastAsia"/>
          <w:lang w:eastAsia="zh-CN"/>
        </w:rPr>
        <w:t xml:space="preserve"> in RRC_IDLE/INACTIVE state</w:t>
      </w:r>
      <w:r>
        <w:rPr>
          <w:rFonts w:eastAsiaTheme="minorEastAsia" w:hint="eastAsia"/>
          <w:lang w:eastAsia="zh-CN"/>
        </w:rPr>
        <w:t xml:space="preserve"> can be </w:t>
      </w:r>
      <w:r w:rsidR="002F48CB">
        <w:rPr>
          <w:rFonts w:eastAsiaTheme="minorEastAsia" w:hint="eastAsia"/>
          <w:lang w:eastAsia="zh-CN"/>
        </w:rPr>
        <w:t xml:space="preserve">considered </w:t>
      </w:r>
      <w:r>
        <w:rPr>
          <w:rFonts w:eastAsiaTheme="minorEastAsia" w:hint="eastAsia"/>
          <w:lang w:eastAsia="zh-CN"/>
        </w:rPr>
        <w:t>as a starting point</w:t>
      </w:r>
      <w:r w:rsidR="002F48CB">
        <w:rPr>
          <w:rFonts w:eastAsiaTheme="minorEastAsia" w:hint="eastAsia"/>
          <w:lang w:eastAsia="zh-CN"/>
        </w:rPr>
        <w:t>. In addition,</w:t>
      </w:r>
      <w:r>
        <w:rPr>
          <w:rFonts w:eastAsiaTheme="minorEastAsia" w:hint="eastAsia"/>
          <w:lang w:eastAsia="zh-CN"/>
        </w:rPr>
        <w:t xml:space="preserve"> simplification and/or enhancements can be considered</w:t>
      </w:r>
      <w:r w:rsidR="002F48CB">
        <w:rPr>
          <w:rFonts w:eastAsiaTheme="minorEastAsia" w:hint="eastAsia"/>
          <w:lang w:eastAsia="zh-CN"/>
        </w:rPr>
        <w:t>, e.g. whether and how to reduce the UE power consumption on measurement in RRC_CONNCTED state, whether and how to determine UE mobility state, and so on.</w:t>
      </w:r>
    </w:p>
    <w:p w:rsidR="00927B0F" w:rsidRPr="00927B0F" w:rsidRDefault="00927B0F" w:rsidP="00927B0F">
      <w:pPr>
        <w:spacing w:after="120"/>
        <w:jc w:val="both"/>
        <w:rPr>
          <w:rFonts w:eastAsiaTheme="minorEastAsia"/>
          <w:b/>
          <w:lang w:val="en-GB" w:eastAsia="zh-CN"/>
        </w:rPr>
      </w:pPr>
      <w:r w:rsidRPr="00927B0F">
        <w:rPr>
          <w:rFonts w:eastAsiaTheme="minorEastAsia"/>
          <w:b/>
          <w:lang w:val="en-GB" w:eastAsia="zh-CN"/>
        </w:rPr>
        <w:t xml:space="preserve">Observation 4: To achieve UE power saving, the following measurement relaxation mechanisms were introduced in NR: </w:t>
      </w:r>
    </w:p>
    <w:p w:rsidR="00927B0F" w:rsidRPr="00927B0F" w:rsidRDefault="00927B0F" w:rsidP="0026354D">
      <w:pPr>
        <w:spacing w:after="120"/>
        <w:ind w:leftChars="142" w:left="284"/>
        <w:jc w:val="both"/>
        <w:rPr>
          <w:rFonts w:eastAsiaTheme="minorEastAsia"/>
          <w:b/>
          <w:lang w:val="en-GB" w:eastAsia="zh-CN"/>
        </w:rPr>
      </w:pPr>
      <w:r w:rsidRPr="00927B0F">
        <w:rPr>
          <w:rFonts w:eastAsiaTheme="minorEastAsia"/>
          <w:b/>
          <w:lang w:val="en-GB" w:eastAsia="zh-CN"/>
        </w:rPr>
        <w:t>-</w:t>
      </w:r>
      <w:r w:rsidRPr="00927B0F">
        <w:rPr>
          <w:rFonts w:eastAsiaTheme="minorEastAsia"/>
          <w:b/>
          <w:lang w:val="en-GB" w:eastAsia="zh-CN"/>
        </w:rPr>
        <w:tab/>
      </w:r>
      <w:proofErr w:type="spellStart"/>
      <w:r w:rsidRPr="00927B0F">
        <w:rPr>
          <w:rFonts w:eastAsiaTheme="minorEastAsia"/>
          <w:b/>
          <w:lang w:val="en-GB" w:eastAsia="zh-CN"/>
        </w:rPr>
        <w:t>Neighbor</w:t>
      </w:r>
      <w:proofErr w:type="spellEnd"/>
      <w:r w:rsidRPr="00927B0F">
        <w:rPr>
          <w:rFonts w:eastAsiaTheme="minorEastAsia"/>
          <w:b/>
          <w:lang w:val="en-GB" w:eastAsia="zh-CN"/>
        </w:rPr>
        <w:t xml:space="preserve"> cell RRM measurement relaxation for UEs in RRC_IDLE/INACTIVE state,</w:t>
      </w:r>
    </w:p>
    <w:p w:rsidR="00927B0F" w:rsidRPr="00927B0F" w:rsidRDefault="00927B0F" w:rsidP="0026354D">
      <w:pPr>
        <w:spacing w:after="120"/>
        <w:ind w:firstLineChars="141" w:firstLine="283"/>
        <w:jc w:val="both"/>
        <w:rPr>
          <w:rFonts w:eastAsiaTheme="minorEastAsia"/>
          <w:b/>
          <w:lang w:val="en-GB" w:eastAsia="zh-CN"/>
        </w:rPr>
      </w:pPr>
      <w:r w:rsidRPr="00927B0F">
        <w:rPr>
          <w:rFonts w:eastAsiaTheme="minorEastAsia"/>
          <w:b/>
          <w:lang w:val="en-GB" w:eastAsia="zh-CN"/>
        </w:rPr>
        <w:t>-</w:t>
      </w:r>
      <w:r w:rsidRPr="00927B0F">
        <w:rPr>
          <w:rFonts w:eastAsiaTheme="minorEastAsia"/>
          <w:b/>
          <w:lang w:val="en-GB" w:eastAsia="zh-CN"/>
        </w:rPr>
        <w:tab/>
        <w:t xml:space="preserve">Relaxed </w:t>
      </w:r>
      <w:proofErr w:type="spellStart"/>
      <w:r w:rsidRPr="00927B0F">
        <w:rPr>
          <w:rFonts w:eastAsiaTheme="minorEastAsia"/>
          <w:b/>
          <w:lang w:val="en-GB" w:eastAsia="zh-CN"/>
        </w:rPr>
        <w:t>neighbor</w:t>
      </w:r>
      <w:proofErr w:type="spellEnd"/>
      <w:r w:rsidRPr="00927B0F">
        <w:rPr>
          <w:rFonts w:eastAsiaTheme="minorEastAsia"/>
          <w:b/>
          <w:lang w:val="en-GB" w:eastAsia="zh-CN"/>
        </w:rPr>
        <w:t xml:space="preserve"> cell RRM measurements for stationary (e</w:t>
      </w:r>
      <w:proofErr w:type="gramStart"/>
      <w:r w:rsidRPr="00927B0F">
        <w:rPr>
          <w:rFonts w:eastAsiaTheme="minorEastAsia"/>
          <w:b/>
          <w:lang w:val="en-GB" w:eastAsia="zh-CN"/>
        </w:rPr>
        <w:t>)</w:t>
      </w:r>
      <w:proofErr w:type="spellStart"/>
      <w:r w:rsidRPr="00927B0F">
        <w:rPr>
          <w:rFonts w:eastAsiaTheme="minorEastAsia"/>
          <w:b/>
          <w:lang w:val="en-GB" w:eastAsia="zh-CN"/>
        </w:rPr>
        <w:t>RedCap</w:t>
      </w:r>
      <w:proofErr w:type="spellEnd"/>
      <w:proofErr w:type="gramEnd"/>
      <w:r w:rsidRPr="00927B0F">
        <w:rPr>
          <w:rFonts w:eastAsiaTheme="minorEastAsia"/>
          <w:b/>
          <w:lang w:val="en-GB" w:eastAsia="zh-CN"/>
        </w:rPr>
        <w:t xml:space="preserve"> UEs in RRC_IDLE/INACTIVE state</w:t>
      </w:r>
    </w:p>
    <w:p w:rsidR="00927B0F" w:rsidRPr="00927B0F" w:rsidRDefault="00927B0F" w:rsidP="0026354D">
      <w:pPr>
        <w:spacing w:after="120"/>
        <w:ind w:firstLineChars="141" w:firstLine="283"/>
        <w:jc w:val="both"/>
        <w:rPr>
          <w:rFonts w:eastAsiaTheme="minorEastAsia"/>
          <w:b/>
          <w:lang w:val="en-GB" w:eastAsia="zh-CN"/>
        </w:rPr>
      </w:pPr>
      <w:r w:rsidRPr="00927B0F">
        <w:rPr>
          <w:rFonts w:eastAsiaTheme="minorEastAsia"/>
          <w:b/>
          <w:lang w:val="en-GB" w:eastAsia="zh-CN"/>
        </w:rPr>
        <w:t>-</w:t>
      </w:r>
      <w:r w:rsidRPr="00927B0F">
        <w:rPr>
          <w:rFonts w:eastAsiaTheme="minorEastAsia"/>
          <w:b/>
          <w:lang w:val="en-GB" w:eastAsia="zh-CN"/>
        </w:rPr>
        <w:tab/>
        <w:t>Relaxation of UE measurements for RLM and/or BFD in RRC_CONNECTED state</w:t>
      </w:r>
    </w:p>
    <w:p w:rsidR="00927B0F" w:rsidRPr="00282EFC" w:rsidRDefault="00927B0F" w:rsidP="0026354D">
      <w:pPr>
        <w:spacing w:after="120"/>
        <w:ind w:firstLineChars="141" w:firstLine="283"/>
        <w:jc w:val="both"/>
        <w:rPr>
          <w:rFonts w:eastAsiaTheme="minorEastAsia"/>
          <w:b/>
          <w:lang w:val="en-GB" w:eastAsia="zh-CN"/>
        </w:rPr>
      </w:pPr>
      <w:r w:rsidRPr="00927B0F">
        <w:rPr>
          <w:rFonts w:eastAsiaTheme="minorEastAsia"/>
          <w:b/>
          <w:lang w:val="en-GB" w:eastAsia="zh-CN"/>
        </w:rPr>
        <w:t>-</w:t>
      </w:r>
      <w:r w:rsidRPr="00927B0F">
        <w:rPr>
          <w:rFonts w:eastAsiaTheme="minorEastAsia"/>
          <w:b/>
          <w:lang w:val="en-GB" w:eastAsia="zh-CN"/>
        </w:rPr>
        <w:tab/>
        <w:t>Relaxing serving cell and neighbo</w:t>
      </w:r>
      <w:r w:rsidR="000A0AB6">
        <w:rPr>
          <w:rFonts w:eastAsiaTheme="minorEastAsia" w:hint="eastAsia"/>
          <w:b/>
          <w:lang w:val="en-GB" w:eastAsia="zh-CN"/>
        </w:rPr>
        <w:t>u</w:t>
      </w:r>
      <w:r w:rsidRPr="00927B0F">
        <w:rPr>
          <w:rFonts w:eastAsiaTheme="minorEastAsia"/>
          <w:b/>
          <w:lang w:val="en-GB" w:eastAsia="zh-CN"/>
        </w:rPr>
        <w:t xml:space="preserve">r cell measurements on the MR, including offloading serving cell measurements from MR to </w:t>
      </w:r>
      <w:r w:rsidR="00F37631">
        <w:rPr>
          <w:rFonts w:eastAsiaTheme="minorEastAsia"/>
          <w:b/>
          <w:lang w:val="en-GB" w:eastAsia="zh-CN"/>
        </w:rPr>
        <w:t>LR</w:t>
      </w:r>
      <w:r w:rsidRPr="00927B0F">
        <w:rPr>
          <w:rFonts w:eastAsiaTheme="minorEastAsia"/>
          <w:b/>
          <w:lang w:val="en-GB" w:eastAsia="zh-CN"/>
        </w:rPr>
        <w:t xml:space="preserve"> with LP-WUS</w:t>
      </w:r>
    </w:p>
    <w:p w:rsidR="001E3FA7" w:rsidRPr="00282EFC" w:rsidRDefault="00282EFC" w:rsidP="00502BC8">
      <w:pPr>
        <w:spacing w:after="120"/>
        <w:jc w:val="both"/>
        <w:rPr>
          <w:rFonts w:eastAsiaTheme="minorEastAsia"/>
          <w:b/>
          <w:lang w:val="en-GB" w:eastAsia="zh-CN"/>
        </w:rPr>
      </w:pPr>
      <w:r>
        <w:rPr>
          <w:rFonts w:eastAsiaTheme="minorEastAsia" w:hint="eastAsia"/>
          <w:b/>
          <w:lang w:val="en-GB" w:eastAsia="zh-CN"/>
        </w:rPr>
        <w:t xml:space="preserve">Proposal </w:t>
      </w:r>
      <w:r w:rsidR="005654E0">
        <w:rPr>
          <w:rFonts w:eastAsiaTheme="minorEastAsia" w:hint="eastAsia"/>
          <w:b/>
          <w:lang w:val="en-GB" w:eastAsia="zh-CN"/>
        </w:rPr>
        <w:t>3</w:t>
      </w:r>
      <w:r>
        <w:rPr>
          <w:rFonts w:eastAsiaTheme="minorEastAsia" w:hint="eastAsia"/>
          <w:b/>
          <w:lang w:val="en-GB" w:eastAsia="zh-CN"/>
        </w:rPr>
        <w:t>:</w:t>
      </w:r>
      <w:r w:rsidR="00DF0E30" w:rsidDel="00DF0E30">
        <w:rPr>
          <w:rFonts w:eastAsiaTheme="minorEastAsia" w:hint="eastAsia"/>
          <w:b/>
          <w:lang w:val="en-GB" w:eastAsia="zh-CN"/>
        </w:rPr>
        <w:t xml:space="preserve"> </w:t>
      </w:r>
      <w:r w:rsidR="00DF0E30" w:rsidRPr="00007B67">
        <w:rPr>
          <w:rFonts w:eastAsiaTheme="minorEastAsia"/>
          <w:b/>
          <w:lang w:eastAsia="zh-CN"/>
        </w:rPr>
        <w:t>Measurement relaxation mechanisms in NR in RRC_IDLE/INACTIVE state, including neighbor cell RRM measurement relaxation and measurement relaxation/offloading with LP-WUS, are considered as a starting point for 6GR.</w:t>
      </w:r>
    </w:p>
    <w:p w:rsidR="00282EFC" w:rsidRPr="0026354D" w:rsidRDefault="00C50709" w:rsidP="0026354D">
      <w:pPr>
        <w:pStyle w:val="30"/>
      </w:pPr>
      <w:r w:rsidRPr="0026354D">
        <w:rPr>
          <w:rFonts w:hint="eastAsia"/>
        </w:rPr>
        <w:t>RACH adaptation</w:t>
      </w:r>
    </w:p>
    <w:p w:rsidR="00282EFC" w:rsidRDefault="004413D6" w:rsidP="00CE20FC">
      <w:pPr>
        <w:spacing w:after="120"/>
        <w:jc w:val="both"/>
        <w:rPr>
          <w:rFonts w:eastAsiaTheme="minorEastAsia"/>
          <w:lang w:eastAsia="zh-CN"/>
        </w:rPr>
      </w:pPr>
      <w:r>
        <w:rPr>
          <w:rFonts w:eastAsiaTheme="minorEastAsia" w:hint="eastAsia"/>
          <w:lang w:val="en-GB" w:eastAsia="zh-CN"/>
        </w:rPr>
        <w:t xml:space="preserve">In </w:t>
      </w:r>
      <w:r w:rsidR="007E4372">
        <w:rPr>
          <w:rFonts w:eastAsiaTheme="minorEastAsia" w:hint="eastAsia"/>
          <w:lang w:val="en-GB" w:eastAsia="zh-CN"/>
        </w:rPr>
        <w:t>NR Rel-18, RACH adaptation in time domain was introduced. It can dynamically adjust random access occasion in time domain</w:t>
      </w:r>
      <w:r w:rsidR="00BE381C">
        <w:rPr>
          <w:rFonts w:eastAsiaTheme="minorEastAsia" w:hint="eastAsia"/>
          <w:lang w:val="en-GB" w:eastAsia="zh-CN"/>
        </w:rPr>
        <w:t xml:space="preserve">, e.g. between sparse and dense random-access occasions, which can </w:t>
      </w:r>
      <w:r w:rsidR="00BE381C" w:rsidRPr="008D2ACD">
        <w:t>f</w:t>
      </w:r>
      <w:r w:rsidR="00BE381C">
        <w:t>acilitate network energy saving</w:t>
      </w:r>
      <w:r w:rsidR="00BE381C">
        <w:rPr>
          <w:rFonts w:eastAsiaTheme="minorEastAsia" w:hint="eastAsia"/>
          <w:lang w:eastAsia="zh-CN"/>
        </w:rPr>
        <w:t>.</w:t>
      </w:r>
    </w:p>
    <w:p w:rsidR="00BE381C" w:rsidRDefault="00BE381C" w:rsidP="00CE20FC">
      <w:pPr>
        <w:spacing w:after="120"/>
        <w:jc w:val="both"/>
        <w:rPr>
          <w:rFonts w:eastAsiaTheme="minorEastAsia"/>
          <w:lang w:val="en-GB" w:eastAsia="zh-CN"/>
        </w:rPr>
      </w:pPr>
      <w:r>
        <w:rPr>
          <w:rFonts w:eastAsiaTheme="minorEastAsia" w:hint="eastAsia"/>
          <w:lang w:val="en-GB" w:eastAsia="zh-CN"/>
        </w:rPr>
        <w:t xml:space="preserve">In 6GR, for the purpose of network energy saving, RACH adaptation can be </w:t>
      </w:r>
      <w:r w:rsidR="002F48CB">
        <w:rPr>
          <w:rFonts w:eastAsiaTheme="minorEastAsia" w:hint="eastAsia"/>
          <w:lang w:val="en-GB" w:eastAsia="zh-CN"/>
        </w:rPr>
        <w:t>inherited from 5G</w:t>
      </w:r>
      <w:r>
        <w:rPr>
          <w:rFonts w:eastAsiaTheme="minorEastAsia" w:hint="eastAsia"/>
          <w:lang w:val="en-GB" w:eastAsia="zh-CN"/>
        </w:rPr>
        <w:t>.</w:t>
      </w:r>
    </w:p>
    <w:p w:rsidR="00BE381C" w:rsidRPr="00BE381C" w:rsidRDefault="00BE381C" w:rsidP="00CE20FC">
      <w:pPr>
        <w:spacing w:after="120"/>
        <w:jc w:val="both"/>
        <w:rPr>
          <w:rFonts w:eastAsiaTheme="minorEastAsia"/>
          <w:b/>
          <w:lang w:val="en-GB" w:eastAsia="zh-CN"/>
        </w:rPr>
      </w:pPr>
      <w:r w:rsidRPr="00BE381C">
        <w:rPr>
          <w:rFonts w:eastAsiaTheme="minorEastAsia" w:hint="eastAsia"/>
          <w:b/>
          <w:lang w:val="en-GB" w:eastAsia="zh-CN"/>
        </w:rPr>
        <w:t xml:space="preserve">Observation </w:t>
      </w:r>
      <w:r w:rsidR="005654E0">
        <w:rPr>
          <w:rFonts w:eastAsiaTheme="minorEastAsia" w:hint="eastAsia"/>
          <w:b/>
          <w:lang w:val="en-GB" w:eastAsia="zh-CN"/>
        </w:rPr>
        <w:t>5</w:t>
      </w:r>
      <w:r w:rsidRPr="00BE381C">
        <w:rPr>
          <w:rFonts w:eastAsiaTheme="minorEastAsia" w:hint="eastAsia"/>
          <w:b/>
          <w:lang w:val="en-GB" w:eastAsia="zh-CN"/>
        </w:rPr>
        <w:t>: In NR Rel-18, RACH adaptation in time domain was introduced for network energy saving.</w:t>
      </w:r>
    </w:p>
    <w:p w:rsidR="00BE381C" w:rsidRPr="00BE381C" w:rsidRDefault="00BE381C" w:rsidP="00CE20FC">
      <w:pPr>
        <w:spacing w:after="120"/>
        <w:jc w:val="both"/>
        <w:rPr>
          <w:rFonts w:eastAsiaTheme="minorEastAsia"/>
          <w:b/>
          <w:lang w:val="en-GB" w:eastAsia="zh-CN"/>
        </w:rPr>
      </w:pPr>
      <w:r w:rsidRPr="00BE381C">
        <w:rPr>
          <w:rFonts w:eastAsiaTheme="minorEastAsia" w:hint="eastAsia"/>
          <w:b/>
          <w:lang w:val="en-GB" w:eastAsia="zh-CN"/>
        </w:rPr>
        <w:t xml:space="preserve">Proposal </w:t>
      </w:r>
      <w:r w:rsidR="005654E0">
        <w:rPr>
          <w:rFonts w:eastAsiaTheme="minorEastAsia" w:hint="eastAsia"/>
          <w:b/>
          <w:lang w:val="en-GB" w:eastAsia="zh-CN"/>
        </w:rPr>
        <w:t>4</w:t>
      </w:r>
      <w:r>
        <w:rPr>
          <w:rFonts w:eastAsiaTheme="minorEastAsia" w:hint="eastAsia"/>
          <w:b/>
          <w:lang w:val="en-GB" w:eastAsia="zh-CN"/>
        </w:rPr>
        <w:t xml:space="preserve">: </w:t>
      </w:r>
      <w:r w:rsidRPr="00BE381C">
        <w:rPr>
          <w:rFonts w:eastAsiaTheme="minorEastAsia" w:hint="eastAsia"/>
          <w:b/>
          <w:lang w:val="en-GB" w:eastAsia="zh-CN"/>
        </w:rPr>
        <w:t>RACH adaptation</w:t>
      </w:r>
      <w:r>
        <w:rPr>
          <w:rFonts w:eastAsiaTheme="minorEastAsia" w:hint="eastAsia"/>
          <w:b/>
          <w:lang w:val="en-GB" w:eastAsia="zh-CN"/>
        </w:rPr>
        <w:t xml:space="preserve"> </w:t>
      </w:r>
      <w:r w:rsidR="005654E0">
        <w:rPr>
          <w:rFonts w:eastAsiaTheme="minorEastAsia" w:hint="eastAsia"/>
          <w:b/>
          <w:lang w:val="en-GB" w:eastAsia="zh-CN"/>
        </w:rPr>
        <w:t xml:space="preserve">in time domain </w:t>
      </w:r>
      <w:r w:rsidR="00BF589B">
        <w:rPr>
          <w:rFonts w:eastAsiaTheme="minorEastAsia" w:hint="eastAsia"/>
          <w:b/>
          <w:lang w:val="en-GB" w:eastAsia="zh-CN"/>
        </w:rPr>
        <w:t>can be inherited from 5G</w:t>
      </w:r>
      <w:r>
        <w:rPr>
          <w:rFonts w:eastAsiaTheme="minorEastAsia" w:hint="eastAsia"/>
          <w:b/>
          <w:lang w:val="en-GB" w:eastAsia="zh-CN"/>
        </w:rPr>
        <w:t xml:space="preserve"> in 6GR.</w:t>
      </w:r>
    </w:p>
    <w:p w:rsidR="001A0C25" w:rsidRDefault="001A0C25" w:rsidP="001A0C25">
      <w:pPr>
        <w:pStyle w:val="20"/>
        <w:numPr>
          <w:ilvl w:val="1"/>
          <w:numId w:val="7"/>
        </w:numPr>
        <w:spacing w:after="120"/>
        <w:rPr>
          <w:rFonts w:eastAsiaTheme="minorEastAsia"/>
          <w:b w:val="0"/>
          <w:lang w:eastAsia="zh-CN"/>
        </w:rPr>
      </w:pPr>
      <w:r>
        <w:rPr>
          <w:rFonts w:eastAsiaTheme="minorEastAsia" w:hint="eastAsia"/>
          <w:b w:val="0"/>
          <w:lang w:eastAsia="zh-CN"/>
        </w:rPr>
        <w:t>Frequency</w:t>
      </w:r>
      <w:r w:rsidRPr="00BD3BC2">
        <w:rPr>
          <w:rFonts w:eastAsiaTheme="minorEastAsia" w:hint="eastAsia"/>
          <w:b w:val="0"/>
          <w:lang w:eastAsia="zh-CN"/>
        </w:rPr>
        <w:t xml:space="preserve"> domain</w:t>
      </w:r>
    </w:p>
    <w:p w:rsidR="009170C8" w:rsidRPr="009170C8" w:rsidRDefault="009170C8" w:rsidP="009170C8">
      <w:pPr>
        <w:spacing w:after="120"/>
        <w:rPr>
          <w:rFonts w:eastAsiaTheme="minorEastAsia"/>
          <w:lang w:val="x-none" w:eastAsia="zh-CN"/>
        </w:rPr>
      </w:pPr>
      <w:r w:rsidRPr="009170C8">
        <w:rPr>
          <w:rFonts w:eastAsiaTheme="minorEastAsia"/>
          <w:lang w:val="x-none" w:eastAsia="zh-CN"/>
        </w:rPr>
        <w:t xml:space="preserve">From frequency domain perspective, the following techniques were introduced for power saving, </w:t>
      </w:r>
      <w:proofErr w:type="spellStart"/>
      <w:r w:rsidRPr="009170C8">
        <w:rPr>
          <w:rFonts w:eastAsiaTheme="minorEastAsia"/>
          <w:lang w:val="x-none" w:eastAsia="zh-CN"/>
        </w:rPr>
        <w:t>SCell</w:t>
      </w:r>
      <w:proofErr w:type="spellEnd"/>
      <w:r w:rsidRPr="009170C8">
        <w:rPr>
          <w:rFonts w:eastAsiaTheme="minorEastAsia"/>
          <w:lang w:val="x-none" w:eastAsia="zh-CN"/>
        </w:rPr>
        <w:t xml:space="preserve"> (de)activation, BWP adjustment, </w:t>
      </w:r>
      <w:proofErr w:type="spellStart"/>
      <w:r w:rsidRPr="009170C8">
        <w:rPr>
          <w:rFonts w:eastAsiaTheme="minorEastAsia"/>
          <w:lang w:val="x-none" w:eastAsia="zh-CN"/>
        </w:rPr>
        <w:t>SCell</w:t>
      </w:r>
      <w:proofErr w:type="spellEnd"/>
      <w:r w:rsidRPr="009170C8">
        <w:rPr>
          <w:rFonts w:eastAsiaTheme="minorEastAsia"/>
          <w:lang w:val="x-none" w:eastAsia="zh-CN"/>
        </w:rPr>
        <w:t xml:space="preserve"> dormancy, etc.</w:t>
      </w:r>
    </w:p>
    <w:p w:rsidR="00353B3C" w:rsidRPr="00353B3C" w:rsidRDefault="00353B3C" w:rsidP="00353B3C">
      <w:pPr>
        <w:pStyle w:val="30"/>
      </w:pPr>
      <w:r w:rsidRPr="00353B3C">
        <w:lastRenderedPageBreak/>
        <w:t>CA</w:t>
      </w:r>
    </w:p>
    <w:p w:rsidR="00982CB8" w:rsidRDefault="00BD7ABC" w:rsidP="000A5B03">
      <w:pPr>
        <w:spacing w:after="120"/>
        <w:rPr>
          <w:rFonts w:eastAsiaTheme="minorEastAsia"/>
          <w:lang w:eastAsia="zh-CN"/>
        </w:rPr>
      </w:pPr>
      <w:r w:rsidRPr="000C68CE">
        <w:t>To enable reasonable UE battery consumption when CA is configured, an activation/deactivation mechanism of Cells is supported</w:t>
      </w:r>
      <w:r w:rsidR="00F33BC8">
        <w:rPr>
          <w:rFonts w:eastAsiaTheme="minorEastAsia" w:hint="eastAsia"/>
          <w:lang w:eastAsia="zh-CN"/>
        </w:rPr>
        <w:t xml:space="preserve"> in5G</w:t>
      </w:r>
      <w:r w:rsidRPr="000C68CE">
        <w:t xml:space="preserve">. </w:t>
      </w:r>
      <w:r w:rsidR="000A5B03">
        <w:rPr>
          <w:rFonts w:eastAsiaTheme="minorEastAsia" w:hint="eastAsia"/>
          <w:lang w:eastAsia="zh-CN"/>
        </w:rPr>
        <w:t xml:space="preserve">MAC CE is used to activate/deactivate the </w:t>
      </w:r>
      <w:proofErr w:type="spellStart"/>
      <w:r w:rsidR="000A5B03">
        <w:rPr>
          <w:rFonts w:eastAsiaTheme="minorEastAsia" w:hint="eastAsia"/>
          <w:lang w:eastAsia="zh-CN"/>
        </w:rPr>
        <w:t>SCell</w:t>
      </w:r>
      <w:proofErr w:type="spellEnd"/>
      <w:r w:rsidR="000A5B03">
        <w:rPr>
          <w:rFonts w:eastAsiaTheme="minorEastAsia" w:hint="eastAsia"/>
          <w:lang w:eastAsia="zh-CN"/>
        </w:rPr>
        <w:t xml:space="preserve">. </w:t>
      </w:r>
      <w:r w:rsidRPr="000C68CE">
        <w:t xml:space="preserve">When </w:t>
      </w:r>
      <w:proofErr w:type="gramStart"/>
      <w:r w:rsidRPr="000C68CE">
        <w:t>an</w:t>
      </w:r>
      <w:proofErr w:type="gramEnd"/>
      <w:r w:rsidRPr="000C68CE">
        <w:t xml:space="preserve"> </w:t>
      </w:r>
      <w:proofErr w:type="spellStart"/>
      <w:r w:rsidRPr="000C68CE">
        <w:t>SCell</w:t>
      </w:r>
      <w:proofErr w:type="spellEnd"/>
      <w:r w:rsidRPr="000C68CE">
        <w:t xml:space="preserve"> is deactivated, the UE</w:t>
      </w:r>
      <w:r w:rsidR="00982CB8">
        <w:rPr>
          <w:rFonts w:eastAsiaTheme="minorEastAsia" w:hint="eastAsia"/>
          <w:lang w:eastAsia="zh-CN"/>
        </w:rPr>
        <w:t>:</w:t>
      </w:r>
    </w:p>
    <w:p w:rsidR="00982CB8" w:rsidRPr="00982CB8" w:rsidRDefault="00982CB8" w:rsidP="00982CB8">
      <w:pPr>
        <w:pStyle w:val="ad"/>
        <w:numPr>
          <w:ilvl w:val="0"/>
          <w:numId w:val="39"/>
        </w:numPr>
        <w:spacing w:beforeLines="50" w:before="120" w:afterLines="0" w:after="120"/>
        <w:ind w:leftChars="0"/>
        <w:jc w:val="both"/>
        <w:rPr>
          <w:rFonts w:ascii="Times New Roman" w:eastAsiaTheme="minorEastAsia" w:hAnsi="Times New Roman"/>
          <w:lang w:eastAsia="zh-CN"/>
        </w:rPr>
      </w:pPr>
      <w:r w:rsidRPr="00982CB8">
        <w:rPr>
          <w:rFonts w:ascii="Times New Roman" w:hAnsi="Times New Roman"/>
        </w:rPr>
        <w:t>does not need to</w:t>
      </w:r>
      <w:r w:rsidRPr="00982CB8">
        <w:rPr>
          <w:rFonts w:ascii="Times New Roman" w:eastAsiaTheme="minorEastAsia" w:hAnsi="Times New Roman"/>
          <w:lang w:eastAsia="zh-CN"/>
        </w:rPr>
        <w:t xml:space="preserve"> r</w:t>
      </w:r>
      <w:r w:rsidR="00CC63B6">
        <w:rPr>
          <w:rFonts w:ascii="Times New Roman" w:hAnsi="Times New Roman"/>
        </w:rPr>
        <w:t xml:space="preserve">eceive </w:t>
      </w:r>
      <w:r w:rsidR="00BD7ABC" w:rsidRPr="00982CB8">
        <w:rPr>
          <w:rFonts w:ascii="Times New Roman" w:hAnsi="Times New Roman"/>
        </w:rPr>
        <w:t xml:space="preserve">PDCCH </w:t>
      </w:r>
      <w:r w:rsidRPr="00982CB8">
        <w:rPr>
          <w:rFonts w:ascii="Times New Roman" w:eastAsiaTheme="minorEastAsia" w:hAnsi="Times New Roman"/>
          <w:lang w:eastAsia="zh-CN"/>
        </w:rPr>
        <w:t xml:space="preserve">for or on the </w:t>
      </w:r>
      <w:proofErr w:type="spellStart"/>
      <w:r w:rsidRPr="00982CB8">
        <w:rPr>
          <w:rFonts w:ascii="Times New Roman" w:eastAsiaTheme="minorEastAsia" w:hAnsi="Times New Roman"/>
          <w:lang w:eastAsia="zh-CN"/>
        </w:rPr>
        <w:t>SCell</w:t>
      </w:r>
      <w:proofErr w:type="spellEnd"/>
      <w:r w:rsidRPr="00982CB8">
        <w:rPr>
          <w:rFonts w:ascii="Times New Roman" w:eastAsiaTheme="minorEastAsia" w:hAnsi="Times New Roman"/>
          <w:lang w:eastAsia="zh-CN"/>
        </w:rPr>
        <w:t>;</w:t>
      </w:r>
    </w:p>
    <w:p w:rsidR="00982CB8" w:rsidRPr="00982CB8" w:rsidRDefault="00982CB8" w:rsidP="00982CB8">
      <w:pPr>
        <w:pStyle w:val="ad"/>
        <w:numPr>
          <w:ilvl w:val="0"/>
          <w:numId w:val="39"/>
        </w:numPr>
        <w:spacing w:beforeLines="50" w:before="120" w:afterLines="0" w:after="120"/>
        <w:ind w:leftChars="0"/>
        <w:jc w:val="both"/>
        <w:rPr>
          <w:rFonts w:ascii="Times New Roman" w:eastAsiaTheme="minorEastAsia" w:hAnsi="Times New Roman"/>
          <w:lang w:eastAsia="zh-CN"/>
        </w:rPr>
      </w:pPr>
      <w:r w:rsidRPr="00982CB8">
        <w:rPr>
          <w:rFonts w:ascii="Times New Roman" w:hAnsi="Times New Roman"/>
        </w:rPr>
        <w:t>does not need to</w:t>
      </w:r>
      <w:r w:rsidRPr="00982CB8">
        <w:rPr>
          <w:rFonts w:ascii="Times New Roman" w:eastAsiaTheme="minorEastAsia" w:hAnsi="Times New Roman"/>
          <w:lang w:eastAsia="zh-CN"/>
        </w:rPr>
        <w:t xml:space="preserve"> receive</w:t>
      </w:r>
      <w:r w:rsidRPr="00982CB8">
        <w:rPr>
          <w:rFonts w:ascii="Times New Roman" w:hAnsi="Times New Roman"/>
        </w:rPr>
        <w:t xml:space="preserve"> PDSCH</w:t>
      </w:r>
      <w:r w:rsidRPr="00982CB8">
        <w:rPr>
          <w:rFonts w:ascii="Times New Roman" w:eastAsiaTheme="minorEastAsia" w:hAnsi="Times New Roman"/>
          <w:lang w:eastAsia="zh-CN"/>
        </w:rPr>
        <w:t xml:space="preserve"> on the </w:t>
      </w:r>
      <w:proofErr w:type="spellStart"/>
      <w:r w:rsidRPr="00982CB8">
        <w:rPr>
          <w:rFonts w:ascii="Times New Roman" w:eastAsiaTheme="minorEastAsia" w:hAnsi="Times New Roman"/>
          <w:lang w:eastAsia="zh-CN"/>
        </w:rPr>
        <w:t>SCell</w:t>
      </w:r>
      <w:proofErr w:type="spellEnd"/>
      <w:r w:rsidRPr="00982CB8">
        <w:rPr>
          <w:rFonts w:ascii="Times New Roman" w:eastAsiaTheme="minorEastAsia" w:hAnsi="Times New Roman"/>
          <w:lang w:eastAsia="zh-CN"/>
        </w:rPr>
        <w:t>;</w:t>
      </w:r>
    </w:p>
    <w:p w:rsidR="00982CB8" w:rsidRDefault="00BD7ABC" w:rsidP="00982CB8">
      <w:pPr>
        <w:pStyle w:val="ad"/>
        <w:numPr>
          <w:ilvl w:val="0"/>
          <w:numId w:val="39"/>
        </w:numPr>
        <w:spacing w:beforeLines="50" w:before="120" w:afterLines="0" w:after="120"/>
        <w:ind w:leftChars="0"/>
        <w:jc w:val="both"/>
        <w:rPr>
          <w:rFonts w:ascii="Times New Roman" w:eastAsiaTheme="minorEastAsia" w:hAnsi="Times New Roman"/>
          <w:lang w:eastAsia="zh-CN"/>
        </w:rPr>
      </w:pPr>
      <w:r w:rsidRPr="00982CB8">
        <w:rPr>
          <w:rFonts w:ascii="Times New Roman" w:hAnsi="Times New Roman"/>
        </w:rPr>
        <w:t xml:space="preserve">cannot transmit </w:t>
      </w:r>
      <w:r w:rsidR="00982CB8">
        <w:rPr>
          <w:rFonts w:ascii="Times New Roman" w:eastAsiaTheme="minorEastAsia" w:hAnsi="Times New Roman" w:hint="eastAsia"/>
          <w:lang w:eastAsia="zh-CN"/>
        </w:rPr>
        <w:t xml:space="preserve">RACH, PUSCH, SRS </w:t>
      </w:r>
      <w:r w:rsidR="001B7081">
        <w:rPr>
          <w:rFonts w:ascii="Times New Roman" w:eastAsiaTheme="minorEastAsia" w:hAnsi="Times New Roman" w:hint="eastAsia"/>
          <w:lang w:eastAsia="zh-CN"/>
        </w:rPr>
        <w:t xml:space="preserve">on the </w:t>
      </w:r>
      <w:proofErr w:type="spellStart"/>
      <w:r w:rsidR="001B7081">
        <w:rPr>
          <w:rFonts w:ascii="Times New Roman" w:eastAsiaTheme="minorEastAsia" w:hAnsi="Times New Roman" w:hint="eastAsia"/>
          <w:lang w:eastAsia="zh-CN"/>
        </w:rPr>
        <w:t>SCell</w:t>
      </w:r>
      <w:proofErr w:type="spellEnd"/>
      <w:r w:rsidR="00982CB8">
        <w:rPr>
          <w:rFonts w:ascii="Times New Roman" w:eastAsiaTheme="minorEastAsia" w:hAnsi="Times New Roman" w:hint="eastAsia"/>
          <w:lang w:eastAsia="zh-CN"/>
        </w:rPr>
        <w:t>;</w:t>
      </w:r>
    </w:p>
    <w:p w:rsidR="00982CB8" w:rsidRDefault="001B7081" w:rsidP="00982CB8">
      <w:pPr>
        <w:pStyle w:val="ad"/>
        <w:numPr>
          <w:ilvl w:val="0"/>
          <w:numId w:val="39"/>
        </w:numPr>
        <w:spacing w:beforeLines="50" w:before="120" w:afterLines="0" w:after="120"/>
        <w:ind w:leftChars="0"/>
        <w:jc w:val="both"/>
        <w:rPr>
          <w:rFonts w:ascii="Times New Roman" w:eastAsiaTheme="minorEastAsia" w:hAnsi="Times New Roman"/>
          <w:lang w:eastAsia="zh-CN"/>
        </w:rPr>
      </w:pPr>
      <w:r>
        <w:rPr>
          <w:rFonts w:ascii="Times New Roman" w:eastAsiaTheme="minorEastAsia" w:hAnsi="Times New Roman" w:hint="eastAsia"/>
          <w:lang w:eastAsia="zh-CN"/>
        </w:rPr>
        <w:t xml:space="preserve">cannot report CSI for the </w:t>
      </w:r>
      <w:proofErr w:type="spellStart"/>
      <w:r>
        <w:rPr>
          <w:rFonts w:ascii="Times New Roman" w:eastAsiaTheme="minorEastAsia" w:hAnsi="Times New Roman" w:hint="eastAsia"/>
          <w:lang w:eastAsia="zh-CN"/>
        </w:rPr>
        <w:t>SCell</w:t>
      </w:r>
      <w:proofErr w:type="spellEnd"/>
      <w:r w:rsidR="002C7CC9">
        <w:rPr>
          <w:rFonts w:ascii="Times New Roman" w:eastAsiaTheme="minorEastAsia" w:hAnsi="Times New Roman" w:hint="eastAsia"/>
          <w:lang w:eastAsia="zh-CN"/>
        </w:rPr>
        <w:t>;</w:t>
      </w:r>
    </w:p>
    <w:p w:rsidR="00BD7ABC" w:rsidRPr="00982CB8" w:rsidRDefault="00BD7ABC" w:rsidP="00982CB8">
      <w:pPr>
        <w:pStyle w:val="ad"/>
        <w:numPr>
          <w:ilvl w:val="0"/>
          <w:numId w:val="39"/>
        </w:numPr>
        <w:spacing w:beforeLines="50" w:before="120" w:afterLines="0" w:after="120"/>
        <w:ind w:leftChars="0"/>
        <w:jc w:val="both"/>
        <w:rPr>
          <w:rFonts w:ascii="Times New Roman" w:eastAsiaTheme="minorEastAsia" w:hAnsi="Times New Roman"/>
          <w:lang w:eastAsia="zh-CN"/>
        </w:rPr>
      </w:pPr>
      <w:proofErr w:type="gramStart"/>
      <w:r w:rsidRPr="00982CB8">
        <w:rPr>
          <w:rFonts w:ascii="Times New Roman" w:hAnsi="Times New Roman"/>
        </w:rPr>
        <w:t>is</w:t>
      </w:r>
      <w:proofErr w:type="gramEnd"/>
      <w:r w:rsidRPr="00982CB8">
        <w:rPr>
          <w:rFonts w:ascii="Times New Roman" w:hAnsi="Times New Roman"/>
        </w:rPr>
        <w:t xml:space="preserve"> required to perform CQI measurements.</w:t>
      </w:r>
    </w:p>
    <w:p w:rsidR="007C730F" w:rsidRDefault="00ED30BF" w:rsidP="00F13C43">
      <w:pPr>
        <w:spacing w:after="120"/>
        <w:rPr>
          <w:rFonts w:eastAsiaTheme="minorEastAsia"/>
          <w:lang w:eastAsia="zh-CN"/>
        </w:rPr>
      </w:pPr>
      <w:r>
        <w:rPr>
          <w:rFonts w:eastAsiaTheme="minorEastAsia" w:hint="eastAsia"/>
          <w:lang w:eastAsia="zh-CN"/>
        </w:rPr>
        <w:t xml:space="preserve">Furthermore, in order to </w:t>
      </w:r>
      <w:r w:rsidRPr="00ED30BF">
        <w:rPr>
          <w:rFonts w:eastAsiaTheme="minorEastAsia"/>
          <w:lang w:eastAsia="zh-CN"/>
        </w:rPr>
        <w:t xml:space="preserve">accommodate </w:t>
      </w:r>
      <w:r>
        <w:rPr>
          <w:rFonts w:eastAsiaTheme="minorEastAsia" w:hint="eastAsia"/>
          <w:lang w:eastAsia="zh-CN"/>
        </w:rPr>
        <w:t xml:space="preserve">diverse </w:t>
      </w:r>
      <w:r>
        <w:rPr>
          <w:rFonts w:eastAsiaTheme="minorEastAsia"/>
          <w:lang w:eastAsia="zh-CN"/>
        </w:rPr>
        <w:t>data</w:t>
      </w:r>
      <w:r>
        <w:rPr>
          <w:rFonts w:eastAsiaTheme="minorEastAsia" w:hint="eastAsia"/>
          <w:lang w:eastAsia="zh-CN"/>
        </w:rPr>
        <w:t xml:space="preserve"> arrival together with</w:t>
      </w:r>
      <w:r w:rsidR="00F13C43">
        <w:t xml:space="preserve"> fast </w:t>
      </w:r>
      <w:proofErr w:type="spellStart"/>
      <w:r w:rsidR="00F13C43">
        <w:t>SCell</w:t>
      </w:r>
      <w:proofErr w:type="spellEnd"/>
      <w:r w:rsidR="00F13C43">
        <w:t xml:space="preserve"> activation when CA is configured, one dormant BWP can be configured for </w:t>
      </w:r>
      <w:proofErr w:type="gramStart"/>
      <w:r w:rsidR="00F13C43">
        <w:t>an</w:t>
      </w:r>
      <w:proofErr w:type="gramEnd"/>
      <w:r w:rsidR="00F13C43">
        <w:t xml:space="preserve"> </w:t>
      </w:r>
      <w:proofErr w:type="spellStart"/>
      <w:r w:rsidR="00F13C43">
        <w:t>SCell</w:t>
      </w:r>
      <w:proofErr w:type="spellEnd"/>
      <w:r w:rsidR="00F13C43">
        <w:t xml:space="preserve">. </w:t>
      </w:r>
      <w:r w:rsidR="000A5B03" w:rsidRPr="00797330">
        <w:t xml:space="preserve">A DCI is used to control entering/leaving the dormant BWP for one or more </w:t>
      </w:r>
      <w:proofErr w:type="spellStart"/>
      <w:r w:rsidR="000A5B03" w:rsidRPr="00797330">
        <w:t>SCell</w:t>
      </w:r>
      <w:proofErr w:type="spellEnd"/>
      <w:r w:rsidR="000A5B03" w:rsidRPr="00797330">
        <w:t xml:space="preserve">(s) or one or more </w:t>
      </w:r>
      <w:proofErr w:type="spellStart"/>
      <w:r w:rsidR="000A5B03" w:rsidRPr="00797330">
        <w:t>SCell</w:t>
      </w:r>
      <w:proofErr w:type="spellEnd"/>
      <w:r w:rsidR="000A5B03" w:rsidRPr="00797330">
        <w:t xml:space="preserve"> group(s).</w:t>
      </w:r>
      <w:r w:rsidR="000A5B03">
        <w:rPr>
          <w:rFonts w:eastAsiaTheme="minorEastAsia" w:hint="eastAsia"/>
          <w:lang w:eastAsia="zh-CN"/>
        </w:rPr>
        <w:t xml:space="preserve"> </w:t>
      </w:r>
      <w:r w:rsidR="00F13C43">
        <w:t xml:space="preserve">If the active BWP of the activated </w:t>
      </w:r>
      <w:proofErr w:type="spellStart"/>
      <w:r w:rsidR="00F13C43">
        <w:t>SCell</w:t>
      </w:r>
      <w:proofErr w:type="spellEnd"/>
      <w:r w:rsidR="00F13C43">
        <w:t xml:space="preserve"> is a dormant BWP, the UE</w:t>
      </w:r>
      <w:r w:rsidR="007C730F">
        <w:rPr>
          <w:rFonts w:eastAsiaTheme="minorEastAsia" w:hint="eastAsia"/>
          <w:lang w:eastAsia="zh-CN"/>
        </w:rPr>
        <w:t>:</w:t>
      </w:r>
    </w:p>
    <w:p w:rsidR="00797330" w:rsidRPr="00797330" w:rsidRDefault="00F13C43" w:rsidP="007C730F">
      <w:pPr>
        <w:pStyle w:val="ad"/>
        <w:numPr>
          <w:ilvl w:val="0"/>
          <w:numId w:val="39"/>
        </w:numPr>
        <w:spacing w:after="120"/>
        <w:ind w:leftChars="0"/>
        <w:rPr>
          <w:rFonts w:ascii="Times New Roman" w:hAnsi="Times New Roman"/>
        </w:rPr>
      </w:pPr>
      <w:r w:rsidRPr="007C730F">
        <w:rPr>
          <w:rFonts w:ascii="Times New Roman" w:hAnsi="Times New Roman"/>
        </w:rPr>
        <w:t>stops monitoring PDCCH</w:t>
      </w:r>
      <w:r w:rsidR="00797330">
        <w:rPr>
          <w:rFonts w:ascii="Times New Roman" w:eastAsiaTheme="minorEastAsia" w:hAnsi="Times New Roman" w:hint="eastAsia"/>
          <w:lang w:eastAsia="zh-CN"/>
        </w:rPr>
        <w:t xml:space="preserve"> on the </w:t>
      </w:r>
      <w:proofErr w:type="spellStart"/>
      <w:r w:rsidR="00797330">
        <w:rPr>
          <w:rFonts w:ascii="Times New Roman" w:eastAsiaTheme="minorEastAsia" w:hAnsi="Times New Roman" w:hint="eastAsia"/>
          <w:lang w:eastAsia="zh-CN"/>
        </w:rPr>
        <w:t>SCell</w:t>
      </w:r>
      <w:proofErr w:type="spellEnd"/>
      <w:r w:rsidR="00797330">
        <w:rPr>
          <w:rFonts w:ascii="Times New Roman" w:eastAsiaTheme="minorEastAsia" w:hAnsi="Times New Roman" w:hint="eastAsia"/>
          <w:lang w:eastAsia="zh-CN"/>
        </w:rPr>
        <w:t>;</w:t>
      </w:r>
    </w:p>
    <w:p w:rsidR="00797330" w:rsidRPr="00797330" w:rsidRDefault="00797330" w:rsidP="007C730F">
      <w:pPr>
        <w:pStyle w:val="ad"/>
        <w:numPr>
          <w:ilvl w:val="0"/>
          <w:numId w:val="39"/>
        </w:numPr>
        <w:spacing w:after="120"/>
        <w:ind w:leftChars="0"/>
        <w:rPr>
          <w:rFonts w:ascii="Times New Roman" w:hAnsi="Times New Roman"/>
        </w:rPr>
      </w:pPr>
      <w:r>
        <w:rPr>
          <w:rFonts w:ascii="Times New Roman" w:eastAsiaTheme="minorEastAsia" w:hAnsi="Times New Roman" w:hint="eastAsia"/>
          <w:lang w:eastAsia="zh-CN"/>
        </w:rPr>
        <w:t xml:space="preserve">stops </w:t>
      </w:r>
      <w:r w:rsidR="00F13C43" w:rsidRPr="007C730F">
        <w:rPr>
          <w:rFonts w:ascii="Times New Roman" w:hAnsi="Times New Roman"/>
        </w:rPr>
        <w:t xml:space="preserve">transmitting SRS/PUSCH/PUCCH on the </w:t>
      </w:r>
      <w:proofErr w:type="spellStart"/>
      <w:r w:rsidR="00F13C43" w:rsidRPr="007C730F">
        <w:rPr>
          <w:rFonts w:ascii="Times New Roman" w:hAnsi="Times New Roman"/>
        </w:rPr>
        <w:t>SCell</w:t>
      </w:r>
      <w:proofErr w:type="spellEnd"/>
      <w:r>
        <w:rPr>
          <w:rFonts w:ascii="Times New Roman" w:eastAsiaTheme="minorEastAsia" w:hAnsi="Times New Roman" w:hint="eastAsia"/>
          <w:lang w:eastAsia="zh-CN"/>
        </w:rPr>
        <w:t>;</w:t>
      </w:r>
    </w:p>
    <w:p w:rsidR="00797330" w:rsidRPr="00797330" w:rsidRDefault="00F13C43" w:rsidP="007C730F">
      <w:pPr>
        <w:pStyle w:val="ad"/>
        <w:numPr>
          <w:ilvl w:val="0"/>
          <w:numId w:val="39"/>
        </w:numPr>
        <w:spacing w:after="120"/>
        <w:ind w:leftChars="0"/>
        <w:rPr>
          <w:rFonts w:ascii="Times New Roman" w:hAnsi="Times New Roman"/>
        </w:rPr>
      </w:pPr>
      <w:proofErr w:type="gramStart"/>
      <w:r w:rsidRPr="007C730F">
        <w:rPr>
          <w:rFonts w:ascii="Times New Roman" w:hAnsi="Times New Roman"/>
        </w:rPr>
        <w:t>continues</w:t>
      </w:r>
      <w:proofErr w:type="gramEnd"/>
      <w:r w:rsidRPr="007C730F">
        <w:rPr>
          <w:rFonts w:ascii="Times New Roman" w:hAnsi="Times New Roman"/>
        </w:rPr>
        <w:t xml:space="preserve"> performing CSI measurements, AGC and beam management, if configured.</w:t>
      </w:r>
    </w:p>
    <w:p w:rsidR="00BD7ABC" w:rsidRDefault="000A5B03" w:rsidP="00BD7ABC">
      <w:pPr>
        <w:spacing w:beforeLines="50" w:before="120" w:afterLines="0" w:after="120"/>
        <w:jc w:val="both"/>
        <w:rPr>
          <w:rFonts w:eastAsia="宋体" w:cs="Calibri"/>
          <w:bCs/>
          <w:iCs/>
          <w:lang w:val="en-GB" w:eastAsia="zh-CN"/>
        </w:rPr>
      </w:pPr>
      <w:r>
        <w:rPr>
          <w:rFonts w:eastAsiaTheme="minorEastAsia" w:cs="Calibri" w:hint="eastAsia"/>
          <w:bCs/>
          <w:iCs/>
          <w:lang w:val="en-GB" w:eastAsia="zh-CN"/>
        </w:rPr>
        <w:t xml:space="preserve">It can be seen that </w:t>
      </w:r>
      <w:proofErr w:type="spellStart"/>
      <w:r>
        <w:rPr>
          <w:rFonts w:eastAsiaTheme="minorEastAsia" w:cs="Calibri" w:hint="eastAsia"/>
          <w:bCs/>
          <w:iCs/>
          <w:lang w:val="en-GB" w:eastAsia="zh-CN"/>
        </w:rPr>
        <w:t>SCell</w:t>
      </w:r>
      <w:proofErr w:type="spellEnd"/>
      <w:r>
        <w:rPr>
          <w:rFonts w:eastAsiaTheme="minorEastAsia" w:cs="Calibri" w:hint="eastAsia"/>
          <w:bCs/>
          <w:iCs/>
          <w:lang w:val="en-GB" w:eastAsia="zh-CN"/>
        </w:rPr>
        <w:t xml:space="preserve"> (de-)activation and dormant BWP have similar UE behaviour</w:t>
      </w:r>
      <w:r w:rsidR="00C42365">
        <w:rPr>
          <w:rFonts w:eastAsiaTheme="minorEastAsia" w:cs="Calibri" w:hint="eastAsia"/>
          <w:bCs/>
          <w:iCs/>
          <w:lang w:val="en-GB" w:eastAsia="zh-CN"/>
        </w:rPr>
        <w:t xml:space="preserve">. </w:t>
      </w:r>
      <w:r w:rsidR="002A1B2E">
        <w:rPr>
          <w:rFonts w:eastAsiaTheme="minorEastAsia" w:cs="Calibri" w:hint="eastAsia"/>
          <w:bCs/>
          <w:iCs/>
          <w:lang w:val="en-GB" w:eastAsia="zh-CN"/>
        </w:rPr>
        <w:t>In</w:t>
      </w:r>
      <w:r w:rsidR="00BD7ABC" w:rsidRPr="00BD7ABC">
        <w:rPr>
          <w:rFonts w:eastAsia="宋体" w:cs="Calibri"/>
          <w:bCs/>
          <w:iCs/>
          <w:lang w:val="en-GB" w:eastAsia="zh-CN"/>
        </w:rPr>
        <w:t xml:space="preserve"> 6GR, a unified and energy-efficient design for </w:t>
      </w:r>
      <w:proofErr w:type="spellStart"/>
      <w:r w:rsidR="00BD7ABC" w:rsidRPr="00BD7ABC">
        <w:rPr>
          <w:rFonts w:eastAsia="宋体" w:cs="Calibri"/>
          <w:bCs/>
          <w:iCs/>
          <w:lang w:val="en-GB" w:eastAsia="zh-CN"/>
        </w:rPr>
        <w:t>SCell</w:t>
      </w:r>
      <w:proofErr w:type="spellEnd"/>
      <w:r w:rsidR="00BD7ABC" w:rsidRPr="00BD7ABC">
        <w:rPr>
          <w:rFonts w:eastAsia="宋体" w:cs="Calibri"/>
          <w:bCs/>
          <w:iCs/>
          <w:lang w:val="en-GB" w:eastAsia="zh-CN"/>
        </w:rPr>
        <w:t xml:space="preserve"> should be further studied</w:t>
      </w:r>
      <w:r w:rsidR="00554434">
        <w:rPr>
          <w:rFonts w:eastAsia="宋体" w:cs="Calibri" w:hint="eastAsia"/>
          <w:bCs/>
          <w:iCs/>
          <w:lang w:val="en-GB" w:eastAsia="zh-CN"/>
        </w:rPr>
        <w:t xml:space="preserve"> to</w:t>
      </w:r>
      <w:r w:rsidR="00BD7ABC" w:rsidRPr="00BD7ABC">
        <w:rPr>
          <w:rFonts w:eastAsia="宋体" w:cs="Calibri"/>
          <w:bCs/>
          <w:iCs/>
          <w:lang w:val="en-GB" w:eastAsia="zh-CN"/>
        </w:rPr>
        <w:t xml:space="preserve"> minimize </w:t>
      </w:r>
      <w:proofErr w:type="spellStart"/>
      <w:r w:rsidR="00BD7ABC" w:rsidRPr="00BD7ABC">
        <w:rPr>
          <w:rFonts w:eastAsia="宋体" w:cs="Calibri"/>
          <w:bCs/>
          <w:iCs/>
          <w:lang w:val="en-GB" w:eastAsia="zh-CN"/>
        </w:rPr>
        <w:t>signaling</w:t>
      </w:r>
      <w:proofErr w:type="spellEnd"/>
      <w:r w:rsidR="00BD7ABC" w:rsidRPr="00BD7ABC">
        <w:rPr>
          <w:rFonts w:eastAsia="宋体" w:cs="Calibri"/>
          <w:bCs/>
          <w:iCs/>
          <w:lang w:val="en-GB" w:eastAsia="zh-CN"/>
        </w:rPr>
        <w:t xml:space="preserve"> overhead</w:t>
      </w:r>
      <w:r w:rsidR="009F1521">
        <w:rPr>
          <w:rFonts w:eastAsia="宋体" w:cs="Calibri" w:hint="eastAsia"/>
          <w:bCs/>
          <w:iCs/>
          <w:lang w:val="en-GB" w:eastAsia="zh-CN"/>
        </w:rPr>
        <w:t xml:space="preserve"> and simplified UE </w:t>
      </w:r>
      <w:proofErr w:type="spellStart"/>
      <w:r w:rsidR="009F1521">
        <w:rPr>
          <w:rFonts w:eastAsia="宋体" w:cs="Calibri" w:hint="eastAsia"/>
          <w:bCs/>
          <w:iCs/>
          <w:lang w:val="en-GB" w:eastAsia="zh-CN"/>
        </w:rPr>
        <w:t>behavior</w:t>
      </w:r>
      <w:proofErr w:type="spellEnd"/>
      <w:r w:rsidR="00BD7ABC" w:rsidRPr="00BD7ABC">
        <w:rPr>
          <w:rFonts w:eastAsia="宋体" w:cs="Calibri"/>
          <w:bCs/>
          <w:iCs/>
          <w:lang w:val="en-GB" w:eastAsia="zh-CN"/>
        </w:rPr>
        <w:t xml:space="preserve"> in </w:t>
      </w:r>
      <w:r w:rsidR="00554434">
        <w:rPr>
          <w:rFonts w:eastAsia="宋体" w:cs="Calibri" w:hint="eastAsia"/>
          <w:bCs/>
          <w:iCs/>
          <w:lang w:val="en-GB" w:eastAsia="zh-CN"/>
        </w:rPr>
        <w:t>CA</w:t>
      </w:r>
      <w:r w:rsidR="00BD7ABC" w:rsidRPr="00BD7ABC">
        <w:rPr>
          <w:rFonts w:eastAsia="宋体" w:cs="Calibri"/>
          <w:bCs/>
          <w:iCs/>
          <w:lang w:val="en-GB" w:eastAsia="zh-CN"/>
        </w:rPr>
        <w:t xml:space="preserve"> operations.</w:t>
      </w:r>
    </w:p>
    <w:p w:rsidR="00B46E1E" w:rsidRDefault="00B46E1E" w:rsidP="00B46E1E">
      <w:pPr>
        <w:spacing w:beforeLines="50" w:before="120" w:afterLines="0" w:after="120"/>
        <w:jc w:val="both"/>
        <w:rPr>
          <w:rFonts w:eastAsia="宋体" w:cs="Calibri"/>
          <w:bCs/>
          <w:iCs/>
          <w:lang w:val="en-GB" w:eastAsia="zh-CN"/>
        </w:rPr>
      </w:pPr>
      <w:r>
        <w:rPr>
          <w:rFonts w:eastAsia="宋体" w:cs="Calibri" w:hint="eastAsia"/>
          <w:bCs/>
          <w:iCs/>
          <w:lang w:val="en-GB" w:eastAsia="zh-CN"/>
        </w:rPr>
        <w:t xml:space="preserve">In Rel-19 NES, in order to further minimize the power consumption of NW, </w:t>
      </w:r>
      <w:r>
        <w:rPr>
          <w:rFonts w:eastAsiaTheme="minorEastAsia" w:hint="eastAsia"/>
          <w:lang w:eastAsia="zh-CN"/>
        </w:rPr>
        <w:t>o</w:t>
      </w:r>
      <w:r w:rsidRPr="0060250C">
        <w:t xml:space="preserve">n-demand SSB-based </w:t>
      </w:r>
      <w:proofErr w:type="spellStart"/>
      <w:r w:rsidRPr="0060250C">
        <w:t>SCell</w:t>
      </w:r>
      <w:proofErr w:type="spellEnd"/>
      <w:r w:rsidRPr="0060250C">
        <w:t xml:space="preserve"> operations</w:t>
      </w:r>
      <w:r w:rsidRPr="007A701E">
        <w:t xml:space="preserve"> </w:t>
      </w:r>
      <w:r>
        <w:t>are supported</w:t>
      </w:r>
      <w:r w:rsidRPr="0060250C">
        <w:t xml:space="preserve"> for UEs </w:t>
      </w:r>
      <w:r>
        <w:t xml:space="preserve">in </w:t>
      </w:r>
      <w:r w:rsidRPr="000F29FC">
        <w:t>RRC_CONNECTED</w:t>
      </w:r>
      <w:r>
        <w:rPr>
          <w:rFonts w:eastAsiaTheme="minorEastAsia" w:hint="eastAsia"/>
          <w:lang w:eastAsia="zh-CN"/>
        </w:rPr>
        <w:t xml:space="preserve">. NW can send </w:t>
      </w:r>
      <w:r w:rsidRPr="0025189F">
        <w:t xml:space="preserve">OD-SSB transmission </w:t>
      </w:r>
      <w:r w:rsidRPr="0052448B">
        <w:t xml:space="preserve">activation/deactivation </w:t>
      </w:r>
      <w:r w:rsidRPr="002613A5">
        <w:t>command</w:t>
      </w:r>
      <w:r>
        <w:rPr>
          <w:rFonts w:eastAsiaTheme="minorEastAsia" w:hint="eastAsia"/>
          <w:lang w:eastAsia="zh-CN"/>
        </w:rPr>
        <w:t xml:space="preserve"> to the UE to a</w:t>
      </w:r>
      <w:r w:rsidRPr="00AA6931">
        <w:t>ctivat</w:t>
      </w:r>
      <w:r>
        <w:rPr>
          <w:rFonts w:eastAsiaTheme="minorEastAsia" w:hint="eastAsia"/>
          <w:lang w:eastAsia="zh-CN"/>
        </w:rPr>
        <w:t>e</w:t>
      </w:r>
      <w:r w:rsidRPr="00AA6931">
        <w:t>/deactivat</w:t>
      </w:r>
      <w:r>
        <w:rPr>
          <w:rFonts w:eastAsiaTheme="minorEastAsia" w:hint="eastAsia"/>
          <w:lang w:eastAsia="zh-CN"/>
        </w:rPr>
        <w:t>e</w:t>
      </w:r>
      <w:r w:rsidRPr="00AA6931">
        <w:t xml:space="preserve"> OD-SSB transmission</w:t>
      </w:r>
      <w:r>
        <w:t>s.</w:t>
      </w:r>
      <w:r>
        <w:rPr>
          <w:rFonts w:eastAsiaTheme="minorEastAsia" w:hint="eastAsia"/>
          <w:lang w:eastAsia="zh-CN"/>
        </w:rPr>
        <w:t xml:space="preserve"> Considering CSI reporting on the </w:t>
      </w:r>
      <w:proofErr w:type="spellStart"/>
      <w:r>
        <w:rPr>
          <w:rFonts w:eastAsiaTheme="minorEastAsia" w:hint="eastAsia"/>
          <w:lang w:eastAsia="zh-CN"/>
        </w:rPr>
        <w:t>SCell</w:t>
      </w:r>
      <w:proofErr w:type="spellEnd"/>
      <w:r>
        <w:rPr>
          <w:rFonts w:eastAsiaTheme="minorEastAsia" w:hint="eastAsia"/>
          <w:lang w:eastAsia="zh-CN"/>
        </w:rPr>
        <w:t xml:space="preserve"> depends on SSB transmission, the </w:t>
      </w:r>
      <w:proofErr w:type="spellStart"/>
      <w:r>
        <w:rPr>
          <w:rFonts w:eastAsiaTheme="minorEastAsia" w:hint="eastAsia"/>
          <w:lang w:eastAsia="zh-CN"/>
        </w:rPr>
        <w:t>SCell</w:t>
      </w:r>
      <w:proofErr w:type="spellEnd"/>
      <w:r>
        <w:rPr>
          <w:rFonts w:eastAsiaTheme="minorEastAsia" w:hint="eastAsia"/>
          <w:lang w:eastAsia="zh-CN"/>
        </w:rPr>
        <w:t xml:space="preserve"> (de-)activation MAC CE and the OD-SSB transmission (de-)activation command have duplicated functions.</w:t>
      </w:r>
    </w:p>
    <w:p w:rsidR="005D3811" w:rsidRPr="00007B67" w:rsidRDefault="005D3811" w:rsidP="00A71A76">
      <w:pPr>
        <w:spacing w:beforeLines="50" w:before="120" w:afterLines="0" w:after="120"/>
        <w:jc w:val="both"/>
        <w:rPr>
          <w:rFonts w:eastAsiaTheme="minorEastAsia" w:cs="Calibri"/>
          <w:b/>
          <w:bCs/>
          <w:iCs/>
          <w:lang w:val="en-GB" w:eastAsia="zh-CN"/>
        </w:rPr>
      </w:pPr>
      <w:r w:rsidRPr="00007B67">
        <w:rPr>
          <w:rFonts w:eastAsia="宋体" w:cs="Calibri"/>
          <w:b/>
          <w:bCs/>
          <w:iCs/>
          <w:lang w:val="en-GB" w:eastAsia="zh-CN"/>
        </w:rPr>
        <w:t xml:space="preserve">Observation </w:t>
      </w:r>
      <w:r w:rsidR="00530A2E">
        <w:rPr>
          <w:rFonts w:eastAsia="宋体" w:cs="Calibri" w:hint="eastAsia"/>
          <w:b/>
          <w:bCs/>
          <w:iCs/>
          <w:lang w:val="en-GB" w:eastAsia="zh-CN"/>
        </w:rPr>
        <w:t>6</w:t>
      </w:r>
      <w:r w:rsidRPr="00007B67">
        <w:rPr>
          <w:rFonts w:eastAsia="宋体" w:cs="Calibri"/>
          <w:b/>
          <w:bCs/>
          <w:iCs/>
          <w:lang w:val="en-GB" w:eastAsia="zh-CN"/>
        </w:rPr>
        <w:t xml:space="preserve">: </w:t>
      </w:r>
      <w:r w:rsidR="001B4A39" w:rsidRPr="00007B67">
        <w:rPr>
          <w:rFonts w:eastAsia="宋体" w:cs="Calibri"/>
          <w:b/>
          <w:bCs/>
          <w:iCs/>
          <w:lang w:val="en-GB" w:eastAsia="zh-CN"/>
        </w:rPr>
        <w:t xml:space="preserve">The similar </w:t>
      </w:r>
      <w:r w:rsidR="00F33BC8">
        <w:rPr>
          <w:rFonts w:eastAsia="宋体" w:cs="Calibri" w:hint="eastAsia"/>
          <w:b/>
          <w:bCs/>
          <w:iCs/>
          <w:lang w:val="en-GB" w:eastAsia="zh-CN"/>
        </w:rPr>
        <w:t xml:space="preserve">UE </w:t>
      </w:r>
      <w:r w:rsidR="001B4A39" w:rsidRPr="00007B67">
        <w:rPr>
          <w:rFonts w:eastAsia="宋体" w:cs="Calibri"/>
          <w:b/>
          <w:bCs/>
          <w:iCs/>
          <w:lang w:val="en-GB" w:eastAsia="zh-CN"/>
        </w:rPr>
        <w:t xml:space="preserve">behaviour for </w:t>
      </w:r>
      <w:proofErr w:type="spellStart"/>
      <w:r w:rsidR="001B4A39" w:rsidRPr="00007B67">
        <w:rPr>
          <w:rFonts w:eastAsia="宋体" w:cs="Calibri"/>
          <w:b/>
          <w:bCs/>
          <w:iCs/>
          <w:lang w:val="en-GB" w:eastAsia="zh-CN"/>
        </w:rPr>
        <w:t>SCell</w:t>
      </w:r>
      <w:proofErr w:type="spellEnd"/>
      <w:r w:rsidR="001B4A39" w:rsidRPr="00007B67">
        <w:rPr>
          <w:rFonts w:eastAsia="宋体" w:cs="Calibri"/>
          <w:b/>
          <w:bCs/>
          <w:iCs/>
          <w:lang w:val="en-GB" w:eastAsia="zh-CN"/>
        </w:rPr>
        <w:t xml:space="preserve"> (de-)activation</w:t>
      </w:r>
      <w:r w:rsidR="00B46E1E">
        <w:rPr>
          <w:rFonts w:eastAsia="宋体" w:cs="Calibri" w:hint="eastAsia"/>
          <w:b/>
          <w:bCs/>
          <w:iCs/>
          <w:lang w:val="en-GB" w:eastAsia="zh-CN"/>
        </w:rPr>
        <w:t>,</w:t>
      </w:r>
      <w:r w:rsidR="005B66FD">
        <w:rPr>
          <w:rFonts w:eastAsia="宋体" w:cs="Calibri" w:hint="eastAsia"/>
          <w:b/>
          <w:bCs/>
          <w:iCs/>
          <w:lang w:val="en-GB" w:eastAsia="zh-CN"/>
        </w:rPr>
        <w:t xml:space="preserve"> </w:t>
      </w:r>
      <w:r w:rsidR="00C42539" w:rsidRPr="00007B67">
        <w:rPr>
          <w:rFonts w:eastAsia="宋体" w:cs="Calibri"/>
          <w:b/>
          <w:bCs/>
          <w:iCs/>
          <w:lang w:val="en-GB" w:eastAsia="zh-CN"/>
        </w:rPr>
        <w:t>dormant BWP</w:t>
      </w:r>
      <w:r w:rsidR="00B46E1E" w:rsidRPr="00B46E1E">
        <w:rPr>
          <w:rFonts w:eastAsia="宋体" w:cs="Calibri" w:hint="eastAsia"/>
          <w:b/>
          <w:bCs/>
          <w:iCs/>
          <w:lang w:val="en-GB" w:eastAsia="zh-CN"/>
        </w:rPr>
        <w:t xml:space="preserve"> </w:t>
      </w:r>
      <w:r w:rsidR="00B46E1E">
        <w:rPr>
          <w:rFonts w:eastAsia="宋体" w:cs="Calibri" w:hint="eastAsia"/>
          <w:b/>
          <w:bCs/>
          <w:iCs/>
          <w:lang w:val="en-GB" w:eastAsia="zh-CN"/>
        </w:rPr>
        <w:t xml:space="preserve">and on demand </w:t>
      </w:r>
      <w:r w:rsidR="00B46E1E" w:rsidRPr="00B57571">
        <w:rPr>
          <w:rFonts w:eastAsia="宋体" w:cs="Calibri"/>
          <w:b/>
          <w:bCs/>
          <w:iCs/>
          <w:lang w:val="en-GB" w:eastAsia="zh-CN"/>
        </w:rPr>
        <w:t xml:space="preserve">SSB-based </w:t>
      </w:r>
      <w:proofErr w:type="spellStart"/>
      <w:r w:rsidR="00B46E1E" w:rsidRPr="00B57571">
        <w:rPr>
          <w:rFonts w:eastAsia="宋体" w:cs="Calibri"/>
          <w:b/>
          <w:bCs/>
          <w:iCs/>
          <w:lang w:val="en-GB" w:eastAsia="zh-CN"/>
        </w:rPr>
        <w:t>SCell</w:t>
      </w:r>
      <w:proofErr w:type="spellEnd"/>
      <w:r w:rsidR="0073361C" w:rsidRPr="00007B67">
        <w:rPr>
          <w:rFonts w:eastAsia="宋体" w:cs="Calibri"/>
          <w:b/>
          <w:bCs/>
          <w:iCs/>
          <w:lang w:val="en-GB" w:eastAsia="zh-CN"/>
        </w:rPr>
        <w:t xml:space="preserve"> in NR</w:t>
      </w:r>
      <w:r w:rsidR="0073361C">
        <w:rPr>
          <w:rFonts w:eastAsia="宋体" w:cs="Calibri" w:hint="eastAsia"/>
          <w:b/>
          <w:bCs/>
          <w:iCs/>
          <w:lang w:val="en-GB" w:eastAsia="zh-CN"/>
        </w:rPr>
        <w:t xml:space="preserve"> introduces duplicated signalling and procedure</w:t>
      </w:r>
      <w:r w:rsidR="00F33BC8">
        <w:rPr>
          <w:rFonts w:eastAsia="宋体" w:cs="Calibri" w:hint="eastAsia"/>
          <w:b/>
          <w:bCs/>
          <w:iCs/>
          <w:lang w:val="en-GB" w:eastAsia="zh-CN"/>
        </w:rPr>
        <w:t>s</w:t>
      </w:r>
      <w:r w:rsidR="009F1521">
        <w:rPr>
          <w:rFonts w:eastAsia="宋体" w:cs="Calibri" w:hint="eastAsia"/>
          <w:b/>
          <w:bCs/>
          <w:iCs/>
          <w:lang w:val="en-GB" w:eastAsia="zh-CN"/>
        </w:rPr>
        <w:t>.</w:t>
      </w:r>
    </w:p>
    <w:p w:rsidR="00BD7ABC" w:rsidRPr="00BD7ABC" w:rsidRDefault="00BD7ABC" w:rsidP="00BD7ABC">
      <w:pPr>
        <w:spacing w:beforeLines="50" w:before="120" w:afterLines="0" w:after="156"/>
        <w:jc w:val="both"/>
        <w:rPr>
          <w:rFonts w:eastAsia="宋体" w:cs="Calibri"/>
          <w:b/>
          <w:bCs/>
          <w:iCs/>
          <w:lang w:val="en-GB" w:eastAsia="zh-CN"/>
        </w:rPr>
      </w:pPr>
      <w:r w:rsidRPr="00BD7ABC">
        <w:rPr>
          <w:rFonts w:eastAsia="宋体" w:cs="Calibri"/>
          <w:b/>
          <w:bCs/>
          <w:iCs/>
          <w:lang w:val="en-GB" w:eastAsia="zh-CN"/>
        </w:rPr>
        <w:t xml:space="preserve">Proposal </w:t>
      </w:r>
      <w:r w:rsidR="00C623DE">
        <w:rPr>
          <w:rFonts w:eastAsia="宋体" w:cs="Calibri" w:hint="eastAsia"/>
          <w:b/>
          <w:bCs/>
          <w:iCs/>
          <w:lang w:val="en-GB" w:eastAsia="zh-CN"/>
        </w:rPr>
        <w:t>5</w:t>
      </w:r>
      <w:r w:rsidRPr="00BD7ABC">
        <w:rPr>
          <w:rFonts w:eastAsia="宋体" w:cs="Calibri"/>
          <w:b/>
          <w:bCs/>
          <w:iCs/>
          <w:lang w:val="en-GB" w:eastAsia="zh-CN"/>
        </w:rPr>
        <w:t xml:space="preserve">: A unified and energy efficient design for </w:t>
      </w:r>
      <w:proofErr w:type="spellStart"/>
      <w:r w:rsidRPr="00BD7ABC">
        <w:rPr>
          <w:rFonts w:eastAsia="宋体" w:cs="Calibri"/>
          <w:b/>
          <w:bCs/>
          <w:iCs/>
          <w:lang w:val="en-GB" w:eastAsia="zh-CN"/>
        </w:rPr>
        <w:t>SCell</w:t>
      </w:r>
      <w:proofErr w:type="spellEnd"/>
      <w:r w:rsidRPr="00BD7ABC">
        <w:rPr>
          <w:rFonts w:eastAsia="宋体" w:cs="Calibri"/>
          <w:b/>
          <w:bCs/>
          <w:iCs/>
          <w:lang w:val="en-GB" w:eastAsia="zh-CN"/>
        </w:rPr>
        <w:t xml:space="preserve"> activation/deactivation</w:t>
      </w:r>
      <w:r w:rsidR="00B46E1E">
        <w:rPr>
          <w:rFonts w:eastAsia="宋体" w:cs="Calibri" w:hint="eastAsia"/>
          <w:b/>
          <w:bCs/>
          <w:iCs/>
          <w:lang w:val="en-GB" w:eastAsia="zh-CN"/>
        </w:rPr>
        <w:t>,</w:t>
      </w:r>
      <w:r w:rsidR="001B4A39">
        <w:rPr>
          <w:rFonts w:eastAsia="宋体" w:cs="Calibri" w:hint="eastAsia"/>
          <w:b/>
          <w:bCs/>
          <w:iCs/>
          <w:lang w:eastAsia="zh-CN"/>
        </w:rPr>
        <w:t xml:space="preserve"> dormant BWP</w:t>
      </w:r>
      <w:r w:rsidRPr="00BD7ABC">
        <w:rPr>
          <w:rFonts w:eastAsia="宋体" w:cs="Calibri"/>
          <w:b/>
          <w:bCs/>
          <w:iCs/>
          <w:lang w:val="en-GB" w:eastAsia="zh-CN"/>
        </w:rPr>
        <w:t xml:space="preserve"> </w:t>
      </w:r>
      <w:r w:rsidR="00B46E1E">
        <w:rPr>
          <w:rFonts w:eastAsia="宋体" w:cs="Calibri" w:hint="eastAsia"/>
          <w:b/>
          <w:bCs/>
          <w:iCs/>
          <w:lang w:val="en-GB" w:eastAsia="zh-CN"/>
        </w:rPr>
        <w:t xml:space="preserve">and on demand </w:t>
      </w:r>
      <w:r w:rsidR="00B46E1E" w:rsidRPr="00B57571">
        <w:rPr>
          <w:rFonts w:eastAsia="宋体" w:cs="Calibri"/>
          <w:b/>
          <w:bCs/>
          <w:iCs/>
          <w:lang w:val="en-GB" w:eastAsia="zh-CN"/>
        </w:rPr>
        <w:t xml:space="preserve">SSB-based </w:t>
      </w:r>
      <w:proofErr w:type="spellStart"/>
      <w:r w:rsidR="00B46E1E" w:rsidRPr="00B57571">
        <w:rPr>
          <w:rFonts w:eastAsia="宋体" w:cs="Calibri"/>
          <w:b/>
          <w:bCs/>
          <w:iCs/>
          <w:lang w:val="en-GB" w:eastAsia="zh-CN"/>
        </w:rPr>
        <w:t>SCell</w:t>
      </w:r>
      <w:proofErr w:type="spellEnd"/>
      <w:r w:rsidR="00B46E1E">
        <w:rPr>
          <w:rFonts w:eastAsia="宋体" w:cs="Calibri" w:hint="eastAsia"/>
          <w:b/>
          <w:bCs/>
          <w:iCs/>
          <w:lang w:val="en-GB" w:eastAsia="zh-CN"/>
        </w:rPr>
        <w:t xml:space="preserve"> </w:t>
      </w:r>
      <w:r w:rsidRPr="00BD7ABC">
        <w:rPr>
          <w:rFonts w:eastAsia="宋体" w:cs="Calibri"/>
          <w:b/>
          <w:bCs/>
          <w:iCs/>
          <w:lang w:val="en-GB" w:eastAsia="zh-CN"/>
        </w:rPr>
        <w:t xml:space="preserve">should be further studied </w:t>
      </w:r>
      <w:r w:rsidR="00554434">
        <w:rPr>
          <w:rFonts w:eastAsia="宋体" w:cs="Calibri" w:hint="eastAsia"/>
          <w:b/>
          <w:bCs/>
          <w:iCs/>
          <w:lang w:val="en-GB" w:eastAsia="zh-CN"/>
        </w:rPr>
        <w:t xml:space="preserve">for </w:t>
      </w:r>
      <w:r w:rsidR="00554434" w:rsidRPr="00BD7ABC">
        <w:rPr>
          <w:rFonts w:eastAsia="宋体" w:cs="Calibri"/>
          <w:b/>
          <w:bCs/>
          <w:iCs/>
          <w:lang w:val="en-GB" w:eastAsia="zh-CN"/>
        </w:rPr>
        <w:t xml:space="preserve">CA </w:t>
      </w:r>
      <w:r w:rsidR="00F33BC8" w:rsidRPr="00F33BC8">
        <w:rPr>
          <w:rFonts w:eastAsia="宋体" w:cs="Calibri"/>
          <w:b/>
          <w:bCs/>
          <w:iCs/>
          <w:lang w:val="en-GB" w:eastAsia="zh-CN"/>
        </w:rPr>
        <w:t>aim</w:t>
      </w:r>
      <w:r w:rsidR="00F33BC8">
        <w:rPr>
          <w:rFonts w:eastAsia="宋体" w:cs="Calibri" w:hint="eastAsia"/>
          <w:b/>
          <w:bCs/>
          <w:iCs/>
          <w:lang w:val="en-GB" w:eastAsia="zh-CN"/>
        </w:rPr>
        <w:t>ing</w:t>
      </w:r>
      <w:r w:rsidR="00F33BC8" w:rsidRPr="00F33BC8">
        <w:rPr>
          <w:rFonts w:eastAsia="宋体" w:cs="Calibri"/>
          <w:b/>
          <w:bCs/>
          <w:iCs/>
          <w:lang w:val="en-GB" w:eastAsia="zh-CN"/>
        </w:rPr>
        <w:t xml:space="preserve"> to minimize redundant </w:t>
      </w:r>
      <w:proofErr w:type="spellStart"/>
      <w:r w:rsidR="00F33BC8" w:rsidRPr="00F33BC8">
        <w:rPr>
          <w:rFonts w:eastAsia="宋体" w:cs="Calibri"/>
          <w:b/>
          <w:bCs/>
          <w:iCs/>
          <w:lang w:val="en-GB" w:eastAsia="zh-CN"/>
        </w:rPr>
        <w:t>signaling</w:t>
      </w:r>
      <w:proofErr w:type="spellEnd"/>
      <w:r w:rsidR="00F33BC8" w:rsidRPr="00F33BC8">
        <w:rPr>
          <w:rFonts w:eastAsia="宋体" w:cs="Calibri"/>
          <w:b/>
          <w:bCs/>
          <w:iCs/>
          <w:lang w:val="en-GB" w:eastAsia="zh-CN"/>
        </w:rPr>
        <w:t xml:space="preserve"> and optimize power consumption</w:t>
      </w:r>
      <w:r w:rsidR="00142502" w:rsidRPr="00142502">
        <w:rPr>
          <w:rFonts w:eastAsia="宋体" w:cs="Calibri"/>
          <w:b/>
          <w:bCs/>
          <w:iCs/>
          <w:lang w:val="en-GB" w:eastAsia="zh-CN"/>
        </w:rPr>
        <w:t xml:space="preserve"> </w:t>
      </w:r>
      <w:r w:rsidR="00142502" w:rsidRPr="00BD7ABC">
        <w:rPr>
          <w:rFonts w:eastAsia="宋体" w:cs="Calibri"/>
          <w:b/>
          <w:bCs/>
          <w:iCs/>
          <w:lang w:val="en-GB" w:eastAsia="zh-CN"/>
        </w:rPr>
        <w:t>in 6GR</w:t>
      </w:r>
      <w:r w:rsidRPr="00BD7ABC">
        <w:rPr>
          <w:rFonts w:eastAsia="宋体" w:cs="Calibri"/>
          <w:b/>
          <w:bCs/>
          <w:iCs/>
          <w:lang w:val="en-GB" w:eastAsia="zh-CN"/>
        </w:rPr>
        <w:t>.</w:t>
      </w:r>
    </w:p>
    <w:p w:rsidR="00BD7ABC" w:rsidRPr="009170C8" w:rsidRDefault="00BD7ABC" w:rsidP="009170C8">
      <w:pPr>
        <w:pStyle w:val="30"/>
      </w:pPr>
      <w:r w:rsidRPr="009170C8">
        <w:t>BWP</w:t>
      </w:r>
    </w:p>
    <w:p w:rsidR="00BD7ABC" w:rsidRDefault="00BD7ABC" w:rsidP="00BD7ABC">
      <w:pPr>
        <w:spacing w:beforeLines="50" w:before="120" w:afterLines="0" w:after="156"/>
        <w:jc w:val="both"/>
        <w:rPr>
          <w:rFonts w:eastAsia="宋体" w:cs="Calibri"/>
          <w:bCs/>
          <w:iCs/>
          <w:lang w:val="en-GB" w:eastAsia="zh-CN"/>
        </w:rPr>
      </w:pPr>
      <w:r w:rsidRPr="00BD7ABC">
        <w:rPr>
          <w:rFonts w:eastAsia="宋体" w:cs="Calibri"/>
          <w:bCs/>
          <w:iCs/>
          <w:lang w:val="en-GB" w:eastAsia="zh-CN"/>
        </w:rPr>
        <w:t>For the frequency domain resource adaptation in NR, the BWP adaptation based on traffic load was considered, which can achieve 16%–45% UE power saving gain according to the study in TR</w:t>
      </w:r>
      <w:r w:rsidR="009170C8">
        <w:rPr>
          <w:rFonts w:eastAsia="宋体" w:cs="Calibri" w:hint="eastAsia"/>
          <w:bCs/>
          <w:iCs/>
          <w:lang w:val="en-GB" w:eastAsia="zh-CN"/>
        </w:rPr>
        <w:t xml:space="preserve"> </w:t>
      </w:r>
      <w:r w:rsidRPr="00BD7ABC">
        <w:rPr>
          <w:rFonts w:eastAsia="宋体" w:cs="Calibri"/>
          <w:bCs/>
          <w:iCs/>
          <w:lang w:val="en-GB" w:eastAsia="zh-CN"/>
        </w:rPr>
        <w:t>38.840</w:t>
      </w:r>
      <w:r w:rsidR="00530A2E">
        <w:rPr>
          <w:rFonts w:eastAsia="宋体" w:cs="Calibri"/>
          <w:bCs/>
          <w:iCs/>
          <w:lang w:val="en-GB" w:eastAsia="zh-CN"/>
        </w:rPr>
        <w:fldChar w:fldCharType="begin"/>
      </w:r>
      <w:r w:rsidR="00530A2E">
        <w:rPr>
          <w:rFonts w:eastAsia="宋体" w:cs="Calibri"/>
          <w:bCs/>
          <w:iCs/>
          <w:lang w:val="en-GB" w:eastAsia="zh-CN"/>
        </w:rPr>
        <w:instrText xml:space="preserve"> REF _Ref213414722 \r \h </w:instrText>
      </w:r>
      <w:r w:rsidR="00530A2E">
        <w:rPr>
          <w:rFonts w:eastAsia="宋体" w:cs="Calibri"/>
          <w:bCs/>
          <w:iCs/>
          <w:lang w:val="en-GB" w:eastAsia="zh-CN"/>
        </w:rPr>
      </w:r>
      <w:r w:rsidR="00530A2E">
        <w:rPr>
          <w:rFonts w:eastAsia="宋体" w:cs="Calibri"/>
          <w:bCs/>
          <w:iCs/>
          <w:lang w:val="en-GB" w:eastAsia="zh-CN"/>
        </w:rPr>
        <w:fldChar w:fldCharType="separate"/>
      </w:r>
      <w:r w:rsidR="00530A2E">
        <w:rPr>
          <w:rFonts w:eastAsia="宋体" w:cs="Calibri"/>
          <w:bCs/>
          <w:iCs/>
          <w:lang w:val="en-GB" w:eastAsia="zh-CN"/>
        </w:rPr>
        <w:t>[2]</w:t>
      </w:r>
      <w:r w:rsidR="00530A2E">
        <w:rPr>
          <w:rFonts w:eastAsia="宋体" w:cs="Calibri"/>
          <w:bCs/>
          <w:iCs/>
          <w:lang w:val="en-GB" w:eastAsia="zh-CN"/>
        </w:rPr>
        <w:fldChar w:fldCharType="end"/>
      </w:r>
      <w:r w:rsidRPr="00BD7ABC">
        <w:rPr>
          <w:rFonts w:eastAsia="宋体" w:cs="Calibri"/>
          <w:bCs/>
          <w:iCs/>
          <w:lang w:val="en-GB" w:eastAsia="zh-CN"/>
        </w:rPr>
        <w:t xml:space="preserve">. This gain is obtained by switching between BWPs with different bandwidths. </w:t>
      </w:r>
      <w:r w:rsidRPr="00BD7ABC">
        <w:rPr>
          <w:rFonts w:eastAsia="宋体" w:cs="Calibri"/>
          <w:bCs/>
          <w:iCs/>
          <w:lang w:eastAsia="zh-CN"/>
        </w:rPr>
        <w:t xml:space="preserve">The current BWP switching mechanism enables the </w:t>
      </w:r>
      <w:proofErr w:type="spellStart"/>
      <w:r w:rsidRPr="00BD7ABC">
        <w:rPr>
          <w:rFonts w:eastAsia="宋体" w:cs="Calibri"/>
          <w:bCs/>
          <w:iCs/>
          <w:lang w:eastAsia="zh-CN"/>
        </w:rPr>
        <w:t>gNB</w:t>
      </w:r>
      <w:proofErr w:type="spellEnd"/>
      <w:r w:rsidRPr="00BD7ABC">
        <w:rPr>
          <w:rFonts w:eastAsia="宋体" w:cs="Calibri"/>
          <w:bCs/>
          <w:iCs/>
          <w:lang w:eastAsia="zh-CN"/>
        </w:rPr>
        <w:t xml:space="preserve"> to adjust UE bandwidth according to traffic demand: when traffic is high, the UE can be instructed to operate on a wide bandwidth for data transmission, while during low traffic periods, the UE can be restricted to a narrow bandwidth, thereby saving energy by reducing RF and baseband processing.</w:t>
      </w:r>
      <w:r w:rsidRPr="00BD7ABC">
        <w:rPr>
          <w:rFonts w:eastAsia="宋体" w:cs="Calibri"/>
          <w:bCs/>
          <w:iCs/>
          <w:lang w:val="en-GB" w:eastAsia="zh-CN"/>
        </w:rPr>
        <w:t xml:space="preserve"> From the power saving gain perspective, if the BWP concept is still adopted in 6GR, BWP switching could remain a potential solution for frequency-domain resource adaptation.</w:t>
      </w:r>
    </w:p>
    <w:p w:rsidR="00207414" w:rsidRPr="00007B67" w:rsidRDefault="00207414" w:rsidP="005E2756">
      <w:pPr>
        <w:spacing w:beforeLines="50" w:before="120" w:afterLines="0" w:after="156"/>
        <w:jc w:val="both"/>
        <w:rPr>
          <w:rFonts w:eastAsia="宋体" w:cs="Calibri"/>
          <w:b/>
          <w:bCs/>
          <w:iCs/>
          <w:lang w:val="en-GB" w:eastAsia="zh-CN"/>
        </w:rPr>
      </w:pPr>
      <w:r w:rsidRPr="00007B67">
        <w:rPr>
          <w:rFonts w:eastAsia="宋体" w:cs="Calibri"/>
          <w:b/>
          <w:bCs/>
          <w:iCs/>
          <w:lang w:val="en-GB" w:eastAsia="zh-CN"/>
        </w:rPr>
        <w:t xml:space="preserve">Observation </w:t>
      </w:r>
      <w:r w:rsidR="00530A2E">
        <w:rPr>
          <w:rFonts w:eastAsia="宋体" w:cs="Calibri" w:hint="eastAsia"/>
          <w:b/>
          <w:bCs/>
          <w:iCs/>
          <w:lang w:val="en-GB" w:eastAsia="zh-CN"/>
        </w:rPr>
        <w:t>7</w:t>
      </w:r>
      <w:r w:rsidRPr="00007B67">
        <w:rPr>
          <w:rFonts w:eastAsia="宋体" w:cs="Calibri"/>
          <w:b/>
          <w:bCs/>
          <w:iCs/>
          <w:lang w:val="en-GB" w:eastAsia="zh-CN"/>
        </w:rPr>
        <w:t xml:space="preserve">: </w:t>
      </w:r>
      <w:r w:rsidR="000339C8" w:rsidRPr="00007B67">
        <w:rPr>
          <w:rFonts w:eastAsia="宋体" w:cs="Calibri"/>
          <w:b/>
          <w:bCs/>
          <w:iCs/>
          <w:lang w:val="en-GB" w:eastAsia="zh-CN"/>
        </w:rPr>
        <w:t>BWP switching is beneficial on power saving to adapt various bandwidths in NR.</w:t>
      </w:r>
    </w:p>
    <w:p w:rsidR="00BD7ABC" w:rsidRPr="00BD7ABC" w:rsidRDefault="00BD7ABC" w:rsidP="00BD7ABC">
      <w:pPr>
        <w:spacing w:beforeLines="50" w:before="120" w:afterLines="0" w:after="156"/>
        <w:jc w:val="both"/>
        <w:rPr>
          <w:rFonts w:eastAsia="宋体" w:cs="Calibri"/>
          <w:b/>
          <w:bCs/>
          <w:iCs/>
          <w:lang w:val="en-GB" w:eastAsia="zh-CN"/>
        </w:rPr>
      </w:pPr>
      <w:r w:rsidRPr="00BD7ABC">
        <w:rPr>
          <w:rFonts w:eastAsia="宋体" w:cs="Calibri"/>
          <w:b/>
          <w:bCs/>
          <w:iCs/>
          <w:lang w:val="en-GB" w:eastAsia="zh-CN"/>
        </w:rPr>
        <w:t xml:space="preserve">Proposal </w:t>
      </w:r>
      <w:r w:rsidR="00C623DE">
        <w:rPr>
          <w:rFonts w:eastAsia="宋体" w:cs="Calibri" w:hint="eastAsia"/>
          <w:b/>
          <w:bCs/>
          <w:iCs/>
          <w:lang w:val="en-GB" w:eastAsia="zh-CN"/>
        </w:rPr>
        <w:t>6</w:t>
      </w:r>
      <w:r w:rsidRPr="00BD7ABC">
        <w:rPr>
          <w:rFonts w:eastAsia="宋体" w:cs="Calibri"/>
          <w:b/>
          <w:bCs/>
          <w:iCs/>
          <w:lang w:val="en-GB" w:eastAsia="zh-CN"/>
        </w:rPr>
        <w:t xml:space="preserve">: If the BWP concept is still adopted in 6GR, BWP switching </w:t>
      </w:r>
      <w:r w:rsidR="000339C8">
        <w:rPr>
          <w:rFonts w:eastAsia="宋体" w:cs="Calibri" w:hint="eastAsia"/>
          <w:b/>
          <w:bCs/>
          <w:iCs/>
          <w:lang w:val="en-GB" w:eastAsia="zh-CN"/>
        </w:rPr>
        <w:t xml:space="preserve">can be </w:t>
      </w:r>
      <w:r w:rsidR="00CA5C67">
        <w:rPr>
          <w:rFonts w:eastAsia="宋体" w:cs="Calibri" w:hint="eastAsia"/>
          <w:b/>
          <w:bCs/>
          <w:iCs/>
          <w:lang w:val="en-GB" w:eastAsia="zh-CN"/>
        </w:rPr>
        <w:t>inherited</w:t>
      </w:r>
      <w:r w:rsidR="000339C8">
        <w:rPr>
          <w:rFonts w:eastAsia="宋体" w:cs="Calibri" w:hint="eastAsia"/>
          <w:b/>
          <w:bCs/>
          <w:iCs/>
          <w:lang w:val="en-GB" w:eastAsia="zh-CN"/>
        </w:rPr>
        <w:t xml:space="preserve"> for</w:t>
      </w:r>
      <w:r w:rsidRPr="00BD7ABC">
        <w:rPr>
          <w:rFonts w:eastAsia="宋体" w:cs="Calibri"/>
          <w:b/>
          <w:bCs/>
          <w:iCs/>
          <w:lang w:val="en-GB" w:eastAsia="zh-CN"/>
        </w:rPr>
        <w:t xml:space="preserve"> frequency-domain resource adaptation.</w:t>
      </w:r>
    </w:p>
    <w:p w:rsidR="00524504" w:rsidRPr="009170C8" w:rsidRDefault="00E66729" w:rsidP="00524504">
      <w:pPr>
        <w:pStyle w:val="30"/>
      </w:pPr>
      <w:r>
        <w:rPr>
          <w:rFonts w:hint="eastAsia"/>
        </w:rPr>
        <w:t>6G S</w:t>
      </w:r>
      <w:r w:rsidR="00524504">
        <w:rPr>
          <w:rFonts w:hint="eastAsia"/>
        </w:rPr>
        <w:t>pectrum</w:t>
      </w:r>
    </w:p>
    <w:p w:rsidR="006E4288" w:rsidRDefault="00353B3C" w:rsidP="00007B67">
      <w:pPr>
        <w:spacing w:beforeLines="50" w:before="120" w:afterLines="0" w:after="120"/>
        <w:jc w:val="both"/>
        <w:rPr>
          <w:rFonts w:eastAsia="宋体" w:cs="Calibri"/>
          <w:b/>
          <w:bCs/>
          <w:iCs/>
          <w:lang w:val="en-GB" w:eastAsia="zh-CN"/>
        </w:rPr>
      </w:pPr>
      <w:r w:rsidRPr="00BD7ABC">
        <w:rPr>
          <w:rFonts w:eastAsia="宋体" w:cs="Calibri"/>
          <w:bCs/>
          <w:iCs/>
          <w:lang w:val="en-GB" w:eastAsia="zh-CN"/>
        </w:rPr>
        <w:t>In the 6G system, UEs are expected to support a wider range of bandwidths for flexible transmission and it might support larger bandwidths than NR</w:t>
      </w:r>
      <w:r>
        <w:rPr>
          <w:rFonts w:eastAsia="宋体" w:cs="Calibri" w:hint="eastAsia"/>
          <w:bCs/>
          <w:iCs/>
          <w:lang w:val="en-GB" w:eastAsia="zh-CN"/>
        </w:rPr>
        <w:t>,</w:t>
      </w:r>
      <w:r w:rsidRPr="00BD7ABC">
        <w:rPr>
          <w:rFonts w:eastAsia="宋体" w:cs="Calibri"/>
          <w:bCs/>
          <w:iCs/>
          <w:lang w:val="en-GB" w:eastAsia="zh-CN"/>
        </w:rPr>
        <w:t xml:space="preserve"> as well as wider spectrum aggregation to improve transmission </w:t>
      </w:r>
      <w:r w:rsidRPr="00BD7ABC">
        <w:rPr>
          <w:rFonts w:eastAsia="宋体" w:cs="Calibri"/>
          <w:bCs/>
          <w:iCs/>
          <w:lang w:val="en-GB" w:eastAsia="zh-CN"/>
        </w:rPr>
        <w:lastRenderedPageBreak/>
        <w:t>efficiency. However, from UE power saving</w:t>
      </w:r>
      <w:r w:rsidR="00DC098F">
        <w:rPr>
          <w:rFonts w:eastAsia="宋体" w:cs="Calibri"/>
          <w:bCs/>
          <w:iCs/>
          <w:lang w:val="en-GB" w:eastAsia="zh-CN"/>
        </w:rPr>
        <w:t>’</w:t>
      </w:r>
      <w:r w:rsidR="00DC098F">
        <w:rPr>
          <w:rFonts w:eastAsia="宋体" w:cs="Calibri" w:hint="eastAsia"/>
          <w:bCs/>
          <w:iCs/>
          <w:lang w:val="en-GB" w:eastAsia="zh-CN"/>
        </w:rPr>
        <w:t>s</w:t>
      </w:r>
      <w:r w:rsidRPr="00BD7ABC">
        <w:rPr>
          <w:rFonts w:eastAsia="宋体" w:cs="Calibri"/>
          <w:bCs/>
          <w:iCs/>
          <w:lang w:val="en-GB" w:eastAsia="zh-CN"/>
        </w:rPr>
        <w:t xml:space="preserve"> </w:t>
      </w:r>
      <w:proofErr w:type="gramStart"/>
      <w:r w:rsidRPr="00BD7ABC">
        <w:rPr>
          <w:rFonts w:eastAsia="宋体" w:cs="Calibri"/>
          <w:bCs/>
          <w:iCs/>
          <w:lang w:val="en-GB" w:eastAsia="zh-CN"/>
        </w:rPr>
        <w:t>perspective,</w:t>
      </w:r>
      <w:proofErr w:type="gramEnd"/>
      <w:r w:rsidRPr="00BD7ABC">
        <w:rPr>
          <w:rFonts w:eastAsia="宋体" w:cs="Calibri"/>
          <w:bCs/>
          <w:iCs/>
          <w:lang w:val="en-GB" w:eastAsia="zh-CN"/>
        </w:rPr>
        <w:t xml:space="preserve"> UE </w:t>
      </w:r>
      <w:r w:rsidR="00DC098F">
        <w:rPr>
          <w:rFonts w:eastAsia="宋体" w:cs="Calibri" w:hint="eastAsia"/>
          <w:bCs/>
          <w:iCs/>
          <w:lang w:val="en-GB" w:eastAsia="zh-CN"/>
        </w:rPr>
        <w:t>does</w:t>
      </w:r>
      <w:r w:rsidR="00DC098F" w:rsidRPr="00BD7ABC">
        <w:rPr>
          <w:rFonts w:eastAsia="宋体" w:cs="Calibri"/>
          <w:bCs/>
          <w:iCs/>
          <w:lang w:val="en-GB" w:eastAsia="zh-CN"/>
        </w:rPr>
        <w:t xml:space="preserve"> </w:t>
      </w:r>
      <w:r w:rsidRPr="00BD7ABC">
        <w:rPr>
          <w:rFonts w:eastAsia="宋体" w:cs="Calibri"/>
          <w:bCs/>
          <w:iCs/>
          <w:lang w:val="en-GB" w:eastAsia="zh-CN"/>
        </w:rPr>
        <w:t>not always need the whole frequency-domain resource</w:t>
      </w:r>
      <w:r w:rsidR="00DC098F">
        <w:rPr>
          <w:rFonts w:eastAsia="宋体" w:cs="Calibri" w:hint="eastAsia"/>
          <w:bCs/>
          <w:iCs/>
          <w:lang w:val="en-GB" w:eastAsia="zh-CN"/>
        </w:rPr>
        <w:t>s</w:t>
      </w:r>
      <w:r w:rsidRPr="00BD7ABC">
        <w:rPr>
          <w:rFonts w:eastAsia="宋体" w:cs="Calibri"/>
          <w:bCs/>
          <w:iCs/>
          <w:lang w:val="en-GB" w:eastAsia="zh-CN"/>
        </w:rPr>
        <w:t xml:space="preserve"> for traffic transmission. Furthermore, </w:t>
      </w:r>
      <w:r w:rsidR="00DC098F">
        <w:rPr>
          <w:rFonts w:eastAsia="宋体" w:cs="Calibri" w:hint="eastAsia"/>
          <w:bCs/>
          <w:iCs/>
          <w:lang w:val="en-GB" w:eastAsia="zh-CN"/>
        </w:rPr>
        <w:t>unlike</w:t>
      </w:r>
      <w:r w:rsidRPr="00BD7ABC">
        <w:rPr>
          <w:rFonts w:eastAsia="宋体" w:cs="Calibri"/>
          <w:bCs/>
          <w:iCs/>
          <w:lang w:val="en-GB" w:eastAsia="zh-CN"/>
        </w:rPr>
        <w:t xml:space="preserve"> NR, </w:t>
      </w:r>
      <w:r w:rsidR="00DC098F" w:rsidRPr="00BD7ABC">
        <w:rPr>
          <w:rFonts w:eastAsia="宋体" w:cs="Calibri"/>
          <w:bCs/>
          <w:iCs/>
          <w:lang w:val="en-GB" w:eastAsia="zh-CN"/>
        </w:rPr>
        <w:t>6G</w:t>
      </w:r>
      <w:r w:rsidR="00DC098F" w:rsidRPr="00BD7ABC" w:rsidDel="00DC098F">
        <w:rPr>
          <w:rFonts w:eastAsia="宋体" w:cs="Calibri"/>
          <w:bCs/>
          <w:iCs/>
          <w:lang w:val="en-GB" w:eastAsia="zh-CN"/>
        </w:rPr>
        <w:t xml:space="preserve"> </w:t>
      </w:r>
      <w:r w:rsidR="00DC098F">
        <w:rPr>
          <w:rFonts w:eastAsia="宋体" w:cs="Calibri" w:hint="eastAsia"/>
          <w:bCs/>
          <w:iCs/>
          <w:lang w:val="en-GB" w:eastAsia="zh-CN"/>
        </w:rPr>
        <w:t xml:space="preserve">is expected to be allocated increasingly </w:t>
      </w:r>
      <w:r w:rsidRPr="00BD7ABC">
        <w:rPr>
          <w:rFonts w:eastAsia="宋体" w:cs="Calibri"/>
          <w:bCs/>
          <w:iCs/>
          <w:lang w:val="en-GB" w:eastAsia="zh-CN"/>
        </w:rPr>
        <w:t>fragmented spectrum resources with narrow bandwidth</w:t>
      </w:r>
      <w:r w:rsidR="00DC098F">
        <w:rPr>
          <w:rFonts w:eastAsia="宋体" w:cs="Calibri" w:hint="eastAsia"/>
          <w:bCs/>
          <w:iCs/>
          <w:lang w:val="en-GB" w:eastAsia="zh-CN"/>
        </w:rPr>
        <w:t>s</w:t>
      </w:r>
      <w:r w:rsidRPr="00BD7ABC">
        <w:rPr>
          <w:rFonts w:eastAsia="宋体" w:cs="Calibri"/>
          <w:bCs/>
          <w:iCs/>
          <w:lang w:val="en-GB" w:eastAsia="zh-CN"/>
        </w:rPr>
        <w:t xml:space="preserve"> in the future. For UE allocated </w:t>
      </w:r>
      <w:r w:rsidR="00A71A76" w:rsidRPr="00BD7ABC">
        <w:rPr>
          <w:rFonts w:eastAsia="宋体" w:cs="Calibri"/>
          <w:bCs/>
          <w:iCs/>
          <w:lang w:val="en-GB" w:eastAsia="zh-CN"/>
        </w:rPr>
        <w:t>frequency</w:t>
      </w:r>
      <w:r w:rsidR="00A71A76">
        <w:rPr>
          <w:rFonts w:eastAsia="宋体" w:cs="Calibri" w:hint="eastAsia"/>
          <w:bCs/>
          <w:iCs/>
          <w:lang w:val="en-GB" w:eastAsia="zh-CN"/>
        </w:rPr>
        <w:t>-</w:t>
      </w:r>
      <w:r w:rsidRPr="00BD7ABC">
        <w:rPr>
          <w:rFonts w:eastAsia="宋体" w:cs="Calibri"/>
          <w:bCs/>
          <w:iCs/>
          <w:lang w:val="en-GB" w:eastAsia="zh-CN"/>
        </w:rPr>
        <w:t xml:space="preserve">domain resources with a wide bandwidth or </w:t>
      </w:r>
      <w:r w:rsidR="00007B67" w:rsidRPr="00007B67">
        <w:rPr>
          <w:rFonts w:eastAsia="宋体" w:cs="Calibri"/>
          <w:bCs/>
          <w:iCs/>
          <w:lang w:val="en-GB" w:eastAsia="zh-CN"/>
        </w:rPr>
        <w:t xml:space="preserve">non-contiguous </w:t>
      </w:r>
      <w:r w:rsidRPr="00BD7ABC">
        <w:rPr>
          <w:rFonts w:eastAsia="宋体" w:cs="Calibri"/>
          <w:bCs/>
          <w:iCs/>
          <w:lang w:val="en-GB" w:eastAsia="zh-CN"/>
        </w:rPr>
        <w:t>spectrum resource</w:t>
      </w:r>
      <w:r w:rsidR="00A71A76">
        <w:rPr>
          <w:rFonts w:eastAsia="宋体" w:cs="Calibri" w:hint="eastAsia"/>
          <w:bCs/>
          <w:iCs/>
          <w:lang w:val="en-GB" w:eastAsia="zh-CN"/>
        </w:rPr>
        <w:t>s</w:t>
      </w:r>
      <w:r w:rsidRPr="00BD7ABC">
        <w:rPr>
          <w:rFonts w:eastAsia="宋体" w:cs="Calibri"/>
          <w:bCs/>
          <w:iCs/>
          <w:lang w:val="en-GB" w:eastAsia="zh-CN"/>
        </w:rPr>
        <w:t xml:space="preserve"> with large bandwidth for burst traffic transmission, </w:t>
      </w:r>
      <w:r w:rsidR="00A71A76">
        <w:rPr>
          <w:rFonts w:eastAsia="宋体" w:cs="Calibri" w:hint="eastAsia"/>
          <w:bCs/>
          <w:iCs/>
          <w:lang w:val="en-GB" w:eastAsia="zh-CN"/>
        </w:rPr>
        <w:t xml:space="preserve">the </w:t>
      </w:r>
      <w:r w:rsidRPr="00BD7ABC">
        <w:rPr>
          <w:rFonts w:eastAsia="宋体" w:cs="Calibri"/>
          <w:bCs/>
          <w:iCs/>
          <w:lang w:val="en-GB" w:eastAsia="zh-CN"/>
        </w:rPr>
        <w:t xml:space="preserve">UE </w:t>
      </w:r>
      <w:r w:rsidR="00A71A76">
        <w:rPr>
          <w:rFonts w:eastAsia="宋体" w:cs="Calibri" w:hint="eastAsia"/>
          <w:bCs/>
          <w:iCs/>
          <w:lang w:val="en-GB" w:eastAsia="zh-CN"/>
        </w:rPr>
        <w:t>may</w:t>
      </w:r>
      <w:r w:rsidR="00A71A76" w:rsidRPr="00BD7ABC">
        <w:rPr>
          <w:rFonts w:eastAsia="宋体" w:cs="Calibri"/>
          <w:bCs/>
          <w:iCs/>
          <w:lang w:val="en-GB" w:eastAsia="zh-CN"/>
        </w:rPr>
        <w:t xml:space="preserve"> </w:t>
      </w:r>
      <w:r w:rsidRPr="00BD7ABC">
        <w:rPr>
          <w:rFonts w:eastAsia="宋体" w:cs="Calibri"/>
          <w:bCs/>
          <w:iCs/>
          <w:lang w:val="en-GB" w:eastAsia="zh-CN"/>
        </w:rPr>
        <w:t>not need to transmit or receive over the entire frequency-domain resource</w:t>
      </w:r>
      <w:r w:rsidR="00A71A76">
        <w:rPr>
          <w:rFonts w:eastAsia="宋体" w:cs="Calibri"/>
          <w:bCs/>
          <w:iCs/>
          <w:lang w:val="en-GB" w:eastAsia="zh-CN"/>
        </w:rPr>
        <w:t>s</w:t>
      </w:r>
      <w:r w:rsidRPr="00BD7ABC">
        <w:rPr>
          <w:rFonts w:eastAsia="宋体" w:cs="Calibri"/>
          <w:bCs/>
          <w:iCs/>
          <w:lang w:val="en-GB" w:eastAsia="zh-CN"/>
        </w:rPr>
        <w:t xml:space="preserve"> all the time. Consequently, frequency-domain resource adaptation </w:t>
      </w:r>
      <w:r w:rsidR="00A71A76">
        <w:rPr>
          <w:rFonts w:eastAsia="宋体" w:cs="Calibri" w:hint="eastAsia"/>
          <w:bCs/>
          <w:iCs/>
          <w:lang w:val="en-GB" w:eastAsia="zh-CN"/>
        </w:rPr>
        <w:t>for 6G,</w:t>
      </w:r>
      <w:r w:rsidR="00530A2E">
        <w:rPr>
          <w:rFonts w:eastAsia="宋体" w:cs="Calibri" w:hint="eastAsia"/>
          <w:bCs/>
          <w:iCs/>
          <w:lang w:val="en-GB" w:eastAsia="zh-CN"/>
        </w:rPr>
        <w:t xml:space="preserve"> </w:t>
      </w:r>
      <w:r w:rsidR="00A71A76">
        <w:rPr>
          <w:rFonts w:eastAsia="宋体" w:cs="Calibri"/>
          <w:bCs/>
          <w:iCs/>
          <w:lang w:val="en-GB" w:eastAsia="zh-CN"/>
        </w:rPr>
        <w:t>particularly</w:t>
      </w:r>
      <w:r w:rsidR="00A71A76">
        <w:rPr>
          <w:rFonts w:eastAsia="宋体" w:cs="Calibri" w:hint="eastAsia"/>
          <w:bCs/>
          <w:iCs/>
          <w:lang w:val="en-GB" w:eastAsia="zh-CN"/>
        </w:rPr>
        <w:t xml:space="preserve"> in </w:t>
      </w:r>
      <w:r w:rsidR="00A71A76">
        <w:rPr>
          <w:rFonts w:eastAsia="宋体" w:cs="Calibri"/>
          <w:bCs/>
          <w:iCs/>
          <w:lang w:val="en-GB" w:eastAsia="zh-CN"/>
        </w:rPr>
        <w:t>scenarios</w:t>
      </w:r>
      <w:r w:rsidR="00A71A76">
        <w:rPr>
          <w:rFonts w:eastAsia="宋体" w:cs="Calibri" w:hint="eastAsia"/>
          <w:bCs/>
          <w:iCs/>
          <w:lang w:val="en-GB" w:eastAsia="zh-CN"/>
        </w:rPr>
        <w:t xml:space="preserve"> involving</w:t>
      </w:r>
      <w:r w:rsidRPr="00BD7ABC">
        <w:rPr>
          <w:rFonts w:eastAsia="宋体" w:cs="Calibri"/>
          <w:bCs/>
          <w:iCs/>
          <w:lang w:val="en-GB" w:eastAsia="zh-CN"/>
        </w:rPr>
        <w:t xml:space="preserve"> wide bandwidth or discontinuous spectrum resource</w:t>
      </w:r>
      <w:r w:rsidR="00A71A76">
        <w:rPr>
          <w:rFonts w:eastAsia="宋体" w:cs="Calibri" w:hint="eastAsia"/>
          <w:bCs/>
          <w:iCs/>
          <w:lang w:val="en-GB" w:eastAsia="zh-CN"/>
        </w:rPr>
        <w:t>s</w:t>
      </w:r>
      <w:r w:rsidRPr="00BD7ABC">
        <w:rPr>
          <w:rFonts w:eastAsia="宋体" w:cs="Calibri"/>
          <w:bCs/>
          <w:iCs/>
          <w:lang w:val="en-GB" w:eastAsia="zh-CN"/>
        </w:rPr>
        <w:t xml:space="preserve"> should be further studied, with focus on both network and UE power efficiency.</w:t>
      </w:r>
    </w:p>
    <w:p w:rsidR="00AD312F" w:rsidRPr="00EE0119" w:rsidRDefault="005E2756" w:rsidP="00353B3C">
      <w:pPr>
        <w:spacing w:beforeLines="50" w:before="120" w:afterLines="0" w:after="156"/>
        <w:jc w:val="both"/>
        <w:rPr>
          <w:rFonts w:cs="Calibri"/>
          <w:b/>
          <w:bCs/>
          <w:iCs/>
          <w:lang w:val="en-GB"/>
        </w:rPr>
      </w:pPr>
      <w:r w:rsidRPr="005E2756">
        <w:rPr>
          <w:rFonts w:eastAsia="宋体" w:cs="Calibri"/>
          <w:b/>
          <w:bCs/>
          <w:iCs/>
          <w:lang w:val="en-GB" w:eastAsia="zh-CN"/>
        </w:rPr>
        <w:t xml:space="preserve">Proposal </w:t>
      </w:r>
      <w:r w:rsidRPr="005E2756">
        <w:rPr>
          <w:rFonts w:eastAsia="宋体" w:cs="Calibri" w:hint="eastAsia"/>
          <w:b/>
          <w:bCs/>
          <w:iCs/>
          <w:lang w:val="en-GB" w:eastAsia="zh-CN"/>
        </w:rPr>
        <w:t xml:space="preserve">7: </w:t>
      </w:r>
      <w:r w:rsidRPr="0026354D">
        <w:rPr>
          <w:rFonts w:eastAsia="宋体" w:cs="Calibri"/>
          <w:b/>
          <w:bCs/>
          <w:iCs/>
          <w:lang w:val="en-GB" w:eastAsia="zh-CN"/>
        </w:rPr>
        <w:t xml:space="preserve">RAN2 should </w:t>
      </w:r>
      <w:r w:rsidRPr="0026354D">
        <w:rPr>
          <w:rFonts w:eastAsia="宋体" w:cs="Calibri" w:hint="eastAsia"/>
          <w:b/>
          <w:bCs/>
          <w:iCs/>
          <w:lang w:val="en-GB"/>
        </w:rPr>
        <w:t>take</w:t>
      </w:r>
      <w:r w:rsidRPr="0026354D">
        <w:rPr>
          <w:rFonts w:eastAsia="宋体" w:cs="Calibri"/>
          <w:b/>
          <w:bCs/>
          <w:iCs/>
          <w:lang w:val="en-GB" w:eastAsia="zh-CN"/>
        </w:rPr>
        <w:t xml:space="preserve"> energy efficiency as a key consideration in the study of new solutions for 6G spectrum management.</w:t>
      </w: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the</w:t>
      </w:r>
      <w:r w:rsidR="00BD0210">
        <w:rPr>
          <w:rFonts w:eastAsiaTheme="minorEastAsia" w:hint="eastAsia"/>
          <w:lang w:eastAsia="zh-CN"/>
        </w:rPr>
        <w:t xml:space="preserve"> 6GR</w:t>
      </w:r>
      <w:r w:rsidR="00530A2E">
        <w:rPr>
          <w:rFonts w:eastAsiaTheme="minorEastAsia" w:hint="eastAsia"/>
          <w:lang w:eastAsia="zh-CN"/>
        </w:rPr>
        <w:t xml:space="preserve"> </w:t>
      </w:r>
      <w:r w:rsidR="00530A2E">
        <w:rPr>
          <w:rFonts w:eastAsiaTheme="minorEastAsia" w:hint="eastAsia"/>
          <w:lang w:val="x-none" w:eastAsia="zh-CN"/>
        </w:rPr>
        <w:t>energy efficiency aspects, including time domain and frequency domain</w:t>
      </w:r>
      <w:r>
        <w:rPr>
          <w:rFonts w:eastAsiaTheme="minorEastAsia" w:hint="eastAsia"/>
          <w:lang w:val="x-none" w:eastAsia="zh-CN"/>
        </w:rPr>
        <w:t>:</w:t>
      </w:r>
    </w:p>
    <w:p w:rsidR="00CB3651" w:rsidRPr="0026354D" w:rsidRDefault="00530A2E" w:rsidP="00EC7B84">
      <w:pPr>
        <w:spacing w:after="120"/>
        <w:jc w:val="both"/>
        <w:rPr>
          <w:rFonts w:eastAsiaTheme="minorEastAsia"/>
          <w:b/>
          <w:u w:val="single"/>
          <w:lang w:eastAsia="zh-CN"/>
        </w:rPr>
      </w:pPr>
      <w:r w:rsidRPr="0026354D">
        <w:rPr>
          <w:rFonts w:eastAsiaTheme="minorEastAsia" w:hint="eastAsia"/>
          <w:b/>
          <w:u w:val="single"/>
          <w:lang w:eastAsia="zh-CN"/>
        </w:rPr>
        <w:t>Time domain</w:t>
      </w:r>
    </w:p>
    <w:p w:rsidR="00530A2E" w:rsidRPr="00755314" w:rsidRDefault="00530A2E" w:rsidP="00EC7B84">
      <w:pPr>
        <w:spacing w:after="120"/>
        <w:jc w:val="both"/>
        <w:rPr>
          <w:rFonts w:eastAsiaTheme="minorEastAsia"/>
          <w:i/>
          <w:lang w:eastAsia="zh-CN"/>
        </w:rPr>
      </w:pPr>
      <w:r w:rsidRPr="00755314">
        <w:rPr>
          <w:rFonts w:hint="eastAsia"/>
          <w:i/>
        </w:rPr>
        <w:t>C-DRX/DCP/LP-</w:t>
      </w:r>
      <w:r w:rsidR="00636F66" w:rsidRPr="00755314">
        <w:rPr>
          <w:i/>
        </w:rPr>
        <w:t>WUS (</w:t>
      </w:r>
      <w:r w:rsidRPr="00755314">
        <w:rPr>
          <w:rFonts w:hint="eastAsia"/>
          <w:i/>
        </w:rPr>
        <w:t>WUR)</w:t>
      </w:r>
    </w:p>
    <w:p w:rsidR="00530A2E" w:rsidRDefault="00530A2E" w:rsidP="00530A2E">
      <w:pPr>
        <w:spacing w:beforeLines="50" w:before="120" w:after="120"/>
        <w:jc w:val="both"/>
        <w:rPr>
          <w:rFonts w:eastAsia="宋体" w:cstheme="minorHAnsi"/>
          <w:b/>
          <w:bCs/>
          <w:iCs/>
          <w:lang w:eastAsia="zh-CN"/>
        </w:rPr>
      </w:pPr>
      <w:r w:rsidRPr="00007B67">
        <w:rPr>
          <w:rFonts w:eastAsia="宋体" w:cstheme="minorHAnsi"/>
          <w:b/>
          <w:bCs/>
          <w:iCs/>
          <w:lang w:eastAsia="zh-CN"/>
        </w:rPr>
        <w:t>Observation 1: DCP and LP-WUS/LP-WU</w:t>
      </w:r>
      <w:r>
        <w:rPr>
          <w:rFonts w:eastAsia="宋体" w:cstheme="minorHAnsi" w:hint="eastAsia"/>
          <w:b/>
          <w:bCs/>
          <w:iCs/>
          <w:lang w:eastAsia="zh-CN"/>
        </w:rPr>
        <w:t>R</w:t>
      </w:r>
      <w:r w:rsidRPr="00007B67">
        <w:rPr>
          <w:rFonts w:eastAsia="宋体" w:cstheme="minorHAnsi"/>
          <w:b/>
          <w:bCs/>
          <w:iCs/>
          <w:lang w:eastAsia="zh-CN"/>
        </w:rPr>
        <w:t xml:space="preserve"> in NR has redundant procedure/function for UE power saving.</w:t>
      </w:r>
    </w:p>
    <w:p w:rsidR="00530A2E" w:rsidRPr="00007B67" w:rsidRDefault="00530A2E" w:rsidP="00530A2E">
      <w:pPr>
        <w:spacing w:beforeLines="50" w:before="120" w:after="120"/>
        <w:jc w:val="both"/>
        <w:rPr>
          <w:rFonts w:eastAsia="宋体" w:cstheme="minorHAnsi"/>
          <w:b/>
          <w:bCs/>
          <w:iCs/>
          <w:lang w:eastAsia="zh-CN"/>
        </w:rPr>
      </w:pPr>
      <w:r>
        <w:rPr>
          <w:rFonts w:eastAsia="宋体" w:cstheme="minorHAnsi" w:hint="eastAsia"/>
          <w:b/>
          <w:bCs/>
          <w:iCs/>
          <w:lang w:eastAsia="zh-CN"/>
        </w:rPr>
        <w:t xml:space="preserve">Observation 2: LP-WUS/LP-WUR shows outstanding performance on </w:t>
      </w:r>
      <w:r>
        <w:rPr>
          <w:rFonts w:eastAsia="宋体" w:cstheme="minorHAnsi"/>
          <w:b/>
          <w:bCs/>
          <w:iCs/>
          <w:lang w:eastAsia="zh-CN"/>
        </w:rPr>
        <w:t>energy</w:t>
      </w:r>
      <w:r>
        <w:rPr>
          <w:rFonts w:eastAsia="宋体" w:cstheme="minorHAnsi" w:hint="eastAsia"/>
          <w:b/>
          <w:bCs/>
          <w:iCs/>
          <w:lang w:eastAsia="zh-CN"/>
        </w:rPr>
        <w:t xml:space="preserve"> </w:t>
      </w:r>
      <w:r>
        <w:rPr>
          <w:rFonts w:eastAsia="宋体" w:cstheme="minorHAnsi"/>
          <w:b/>
          <w:bCs/>
          <w:iCs/>
          <w:lang w:eastAsia="zh-CN"/>
        </w:rPr>
        <w:t>efficiency</w:t>
      </w:r>
      <w:r>
        <w:rPr>
          <w:rFonts w:eastAsia="宋体" w:cstheme="minorHAnsi" w:hint="eastAsia"/>
          <w:b/>
          <w:bCs/>
          <w:iCs/>
          <w:lang w:eastAsia="zh-CN"/>
        </w:rPr>
        <w:t xml:space="preserve"> and latency reduction especially for traffic arriving irregularly.</w:t>
      </w:r>
    </w:p>
    <w:p w:rsidR="00530A2E" w:rsidRDefault="00530A2E" w:rsidP="00530A2E">
      <w:pPr>
        <w:spacing w:after="120"/>
        <w:jc w:val="both"/>
        <w:rPr>
          <w:rFonts w:eastAsiaTheme="minorEastAsia"/>
          <w:b/>
          <w:bCs/>
          <w:lang w:eastAsia="zh-CN"/>
        </w:rPr>
      </w:pPr>
      <w:r w:rsidRPr="001A0C25">
        <w:rPr>
          <w:rFonts w:eastAsiaTheme="minorEastAsia"/>
          <w:b/>
          <w:bCs/>
          <w:lang w:eastAsia="zh-CN"/>
        </w:rPr>
        <w:t xml:space="preserve">Proposal </w:t>
      </w:r>
      <w:r>
        <w:rPr>
          <w:rFonts w:eastAsiaTheme="minorEastAsia" w:hint="eastAsia"/>
          <w:b/>
          <w:bCs/>
          <w:lang w:eastAsia="zh-CN"/>
        </w:rPr>
        <w:t>1</w:t>
      </w:r>
      <w:r w:rsidRPr="001A0C25">
        <w:rPr>
          <w:rFonts w:eastAsiaTheme="minorEastAsia"/>
          <w:b/>
          <w:bCs/>
          <w:lang w:eastAsia="zh-CN"/>
        </w:rPr>
        <w:t xml:space="preserve">: </w:t>
      </w:r>
      <w:r>
        <w:rPr>
          <w:rFonts w:eastAsiaTheme="minorEastAsia" w:hint="eastAsia"/>
          <w:b/>
          <w:bCs/>
          <w:lang w:eastAsia="zh-CN"/>
        </w:rPr>
        <w:t xml:space="preserve">Consider </w:t>
      </w:r>
      <w:r w:rsidRPr="001A0C25">
        <w:rPr>
          <w:b/>
          <w:bCs/>
        </w:rPr>
        <w:t>DL WUS</w:t>
      </w:r>
      <w:r w:rsidRPr="001A0C25">
        <w:rPr>
          <w:rFonts w:eastAsiaTheme="minorEastAsia"/>
          <w:b/>
          <w:bCs/>
          <w:lang w:eastAsia="zh-CN"/>
        </w:rPr>
        <w:t>/WUR operation for UE</w:t>
      </w:r>
      <w:r w:rsidRPr="001A0C25">
        <w:rPr>
          <w:b/>
          <w:bCs/>
        </w:rPr>
        <w:t xml:space="preserve"> </w:t>
      </w:r>
      <w:r w:rsidRPr="001A0C25">
        <w:rPr>
          <w:rFonts w:eastAsiaTheme="minorEastAsia"/>
          <w:b/>
          <w:bCs/>
          <w:lang w:eastAsia="zh-CN"/>
        </w:rPr>
        <w:t xml:space="preserve">as </w:t>
      </w:r>
      <w:r w:rsidRPr="001A0C25">
        <w:rPr>
          <w:b/>
          <w:bCs/>
        </w:rPr>
        <w:t>a candidate technology</w:t>
      </w:r>
      <w:r>
        <w:rPr>
          <w:rFonts w:eastAsiaTheme="minorEastAsia" w:hint="eastAsia"/>
          <w:b/>
          <w:bCs/>
          <w:lang w:eastAsia="zh-CN"/>
        </w:rPr>
        <w:t xml:space="preserve"> for PDCCH monitoring</w:t>
      </w:r>
      <w:r w:rsidRPr="001A0C25">
        <w:rPr>
          <w:b/>
          <w:bCs/>
        </w:rPr>
        <w:t xml:space="preserve"> in</w:t>
      </w:r>
      <w:r>
        <w:rPr>
          <w:rFonts w:eastAsiaTheme="minorEastAsia" w:hint="eastAsia"/>
          <w:b/>
          <w:bCs/>
          <w:lang w:eastAsia="zh-CN"/>
        </w:rPr>
        <w:t xml:space="preserve"> RRC_CONNECTED, while excluding DCP from</w:t>
      </w:r>
      <w:r w:rsidRPr="001A0C25">
        <w:rPr>
          <w:b/>
          <w:bCs/>
        </w:rPr>
        <w:t xml:space="preserve"> 6G</w:t>
      </w:r>
      <w:r w:rsidRPr="001A0C25">
        <w:rPr>
          <w:rFonts w:eastAsiaTheme="minorEastAsia"/>
          <w:b/>
          <w:bCs/>
          <w:lang w:eastAsia="zh-CN"/>
        </w:rPr>
        <w:t>R.</w:t>
      </w:r>
    </w:p>
    <w:p w:rsidR="00530A2E" w:rsidRPr="0026354D" w:rsidRDefault="00530A2E" w:rsidP="00530A2E">
      <w:pPr>
        <w:spacing w:after="120"/>
        <w:jc w:val="both"/>
        <w:rPr>
          <w:rFonts w:eastAsiaTheme="minorEastAsia"/>
          <w:i/>
          <w:lang w:eastAsia="zh-CN"/>
        </w:rPr>
      </w:pPr>
      <w:r w:rsidRPr="0026354D">
        <w:rPr>
          <w:rFonts w:hint="eastAsia"/>
          <w:i/>
        </w:rPr>
        <w:t>Cell DTX/DRX</w:t>
      </w:r>
    </w:p>
    <w:p w:rsidR="00685789" w:rsidRDefault="00685789" w:rsidP="00685789">
      <w:pPr>
        <w:spacing w:after="12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3</w:t>
      </w:r>
      <w:r>
        <w:rPr>
          <w:rFonts w:eastAsiaTheme="minorEastAsia"/>
          <w:b/>
          <w:lang w:eastAsia="zh-CN"/>
        </w:rPr>
        <w:t xml:space="preserve">: Cell DTX/DRX in NR can reduce network energy consumption. </w:t>
      </w:r>
      <w:r>
        <w:rPr>
          <w:rFonts w:eastAsiaTheme="minorEastAsia" w:hint="eastAsia"/>
          <w:b/>
          <w:lang w:eastAsia="zh-CN"/>
        </w:rPr>
        <w:t>However</w:t>
      </w:r>
      <w:r>
        <w:rPr>
          <w:rFonts w:eastAsiaTheme="minorEastAsia"/>
          <w:b/>
          <w:lang w:eastAsia="zh-CN"/>
        </w:rPr>
        <w:t xml:space="preserve"> this feature is only applicable to </w:t>
      </w:r>
      <w:r>
        <w:rPr>
          <w:b/>
        </w:rPr>
        <w:t>UEs in RRC_CONNECTED state</w:t>
      </w:r>
      <w:r>
        <w:rPr>
          <w:rFonts w:eastAsiaTheme="minorEastAsia" w:hint="eastAsia"/>
          <w:b/>
          <w:lang w:eastAsia="zh-CN"/>
        </w:rPr>
        <w:t xml:space="preserve"> but not </w:t>
      </w:r>
      <w:r>
        <w:rPr>
          <w:rFonts w:eastAsiaTheme="minorEastAsia"/>
          <w:b/>
          <w:lang w:eastAsia="zh-CN"/>
        </w:rPr>
        <w:t xml:space="preserve">applicable </w:t>
      </w:r>
      <w:r>
        <w:rPr>
          <w:rFonts w:eastAsiaTheme="minorEastAsia" w:hint="eastAsia"/>
          <w:b/>
          <w:lang w:eastAsia="zh-CN"/>
        </w:rPr>
        <w:t>to transmission/reception of common channels/signals.</w:t>
      </w:r>
    </w:p>
    <w:p w:rsidR="00530A2E" w:rsidRDefault="00530A2E" w:rsidP="00530A2E">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xml:space="preserve">: </w:t>
      </w:r>
      <w:r>
        <w:rPr>
          <w:rFonts w:eastAsiaTheme="minorEastAsia" w:hint="eastAsia"/>
          <w:b/>
          <w:lang w:eastAsia="zh-CN"/>
        </w:rPr>
        <w:t xml:space="preserve">Support </w:t>
      </w:r>
      <w:r>
        <w:rPr>
          <w:rFonts w:eastAsiaTheme="minorEastAsia"/>
          <w:b/>
          <w:lang w:eastAsia="zh-CN"/>
        </w:rPr>
        <w:t xml:space="preserve">Cell DTX/DRX </w:t>
      </w:r>
      <w:r>
        <w:rPr>
          <w:rFonts w:eastAsiaTheme="minorEastAsia" w:hint="eastAsia"/>
          <w:b/>
          <w:lang w:eastAsia="zh-CN"/>
        </w:rPr>
        <w:t>in 6GR, extending Cell DTX/DRX to UEs in RRC non-connected state(s)</w:t>
      </w:r>
      <w:r>
        <w:rPr>
          <w:rFonts w:eastAsiaTheme="minorEastAsia"/>
          <w:b/>
          <w:lang w:eastAsia="zh-CN"/>
        </w:rPr>
        <w:t>.</w:t>
      </w:r>
    </w:p>
    <w:p w:rsidR="00530A2E" w:rsidRPr="0026354D" w:rsidRDefault="00530A2E" w:rsidP="00530A2E">
      <w:pPr>
        <w:spacing w:after="120"/>
        <w:jc w:val="both"/>
        <w:rPr>
          <w:rFonts w:eastAsiaTheme="minorEastAsia"/>
          <w:b/>
          <w:i/>
          <w:lang w:eastAsia="zh-CN"/>
        </w:rPr>
      </w:pPr>
      <w:r w:rsidRPr="0026354D">
        <w:rPr>
          <w:rFonts w:hint="eastAsia"/>
          <w:i/>
        </w:rPr>
        <w:t>Measurement relaxation</w:t>
      </w:r>
    </w:p>
    <w:p w:rsidR="00530A2E" w:rsidRPr="00927B0F" w:rsidRDefault="00530A2E" w:rsidP="00530A2E">
      <w:pPr>
        <w:spacing w:after="120"/>
        <w:jc w:val="both"/>
        <w:rPr>
          <w:rFonts w:eastAsiaTheme="minorEastAsia"/>
          <w:b/>
          <w:lang w:val="en-GB" w:eastAsia="zh-CN"/>
        </w:rPr>
      </w:pPr>
      <w:r w:rsidRPr="00927B0F">
        <w:rPr>
          <w:rFonts w:eastAsiaTheme="minorEastAsia"/>
          <w:b/>
          <w:lang w:val="en-GB" w:eastAsia="zh-CN"/>
        </w:rPr>
        <w:t xml:space="preserve">Observation 4: To achieve UE power saving, the following measurement relaxation mechanisms were introduced in NR: </w:t>
      </w:r>
    </w:p>
    <w:p w:rsidR="00530A2E" w:rsidRPr="00927B0F" w:rsidRDefault="00530A2E" w:rsidP="00530A2E">
      <w:pPr>
        <w:spacing w:after="120"/>
        <w:ind w:leftChars="142" w:left="284"/>
        <w:jc w:val="both"/>
        <w:rPr>
          <w:rFonts w:eastAsiaTheme="minorEastAsia"/>
          <w:b/>
          <w:lang w:val="en-GB" w:eastAsia="zh-CN"/>
        </w:rPr>
      </w:pPr>
      <w:r w:rsidRPr="00927B0F">
        <w:rPr>
          <w:rFonts w:eastAsiaTheme="minorEastAsia"/>
          <w:b/>
          <w:lang w:val="en-GB" w:eastAsia="zh-CN"/>
        </w:rPr>
        <w:t>-</w:t>
      </w:r>
      <w:r w:rsidRPr="00927B0F">
        <w:rPr>
          <w:rFonts w:eastAsiaTheme="minorEastAsia"/>
          <w:b/>
          <w:lang w:val="en-GB" w:eastAsia="zh-CN"/>
        </w:rPr>
        <w:tab/>
      </w:r>
      <w:proofErr w:type="spellStart"/>
      <w:r w:rsidRPr="00927B0F">
        <w:rPr>
          <w:rFonts w:eastAsiaTheme="minorEastAsia"/>
          <w:b/>
          <w:lang w:val="en-GB" w:eastAsia="zh-CN"/>
        </w:rPr>
        <w:t>Neighbor</w:t>
      </w:r>
      <w:proofErr w:type="spellEnd"/>
      <w:r w:rsidRPr="00927B0F">
        <w:rPr>
          <w:rFonts w:eastAsiaTheme="minorEastAsia"/>
          <w:b/>
          <w:lang w:val="en-GB" w:eastAsia="zh-CN"/>
        </w:rPr>
        <w:t xml:space="preserve"> cell RRM measurement relaxation for UEs in RRC_IDLE/INACTIVE state,</w:t>
      </w:r>
    </w:p>
    <w:p w:rsidR="00530A2E" w:rsidRPr="00927B0F" w:rsidRDefault="00530A2E" w:rsidP="00530A2E">
      <w:pPr>
        <w:spacing w:after="120"/>
        <w:ind w:firstLineChars="141" w:firstLine="283"/>
        <w:jc w:val="both"/>
        <w:rPr>
          <w:rFonts w:eastAsiaTheme="minorEastAsia"/>
          <w:b/>
          <w:lang w:val="en-GB" w:eastAsia="zh-CN"/>
        </w:rPr>
      </w:pPr>
      <w:r w:rsidRPr="00927B0F">
        <w:rPr>
          <w:rFonts w:eastAsiaTheme="minorEastAsia"/>
          <w:b/>
          <w:lang w:val="en-GB" w:eastAsia="zh-CN"/>
        </w:rPr>
        <w:t>-</w:t>
      </w:r>
      <w:r w:rsidRPr="00927B0F">
        <w:rPr>
          <w:rFonts w:eastAsiaTheme="minorEastAsia"/>
          <w:b/>
          <w:lang w:val="en-GB" w:eastAsia="zh-CN"/>
        </w:rPr>
        <w:tab/>
        <w:t xml:space="preserve">Relaxed </w:t>
      </w:r>
      <w:proofErr w:type="spellStart"/>
      <w:r w:rsidRPr="00927B0F">
        <w:rPr>
          <w:rFonts w:eastAsiaTheme="minorEastAsia"/>
          <w:b/>
          <w:lang w:val="en-GB" w:eastAsia="zh-CN"/>
        </w:rPr>
        <w:t>neighbor</w:t>
      </w:r>
      <w:proofErr w:type="spellEnd"/>
      <w:r w:rsidRPr="00927B0F">
        <w:rPr>
          <w:rFonts w:eastAsiaTheme="minorEastAsia"/>
          <w:b/>
          <w:lang w:val="en-GB" w:eastAsia="zh-CN"/>
        </w:rPr>
        <w:t xml:space="preserve"> cell RRM measurements for stationary (e</w:t>
      </w:r>
      <w:proofErr w:type="gramStart"/>
      <w:r w:rsidRPr="00927B0F">
        <w:rPr>
          <w:rFonts w:eastAsiaTheme="minorEastAsia"/>
          <w:b/>
          <w:lang w:val="en-GB" w:eastAsia="zh-CN"/>
        </w:rPr>
        <w:t>)</w:t>
      </w:r>
      <w:proofErr w:type="spellStart"/>
      <w:r w:rsidRPr="00927B0F">
        <w:rPr>
          <w:rFonts w:eastAsiaTheme="minorEastAsia"/>
          <w:b/>
          <w:lang w:val="en-GB" w:eastAsia="zh-CN"/>
        </w:rPr>
        <w:t>RedCap</w:t>
      </w:r>
      <w:proofErr w:type="spellEnd"/>
      <w:proofErr w:type="gramEnd"/>
      <w:r w:rsidRPr="00927B0F">
        <w:rPr>
          <w:rFonts w:eastAsiaTheme="minorEastAsia"/>
          <w:b/>
          <w:lang w:val="en-GB" w:eastAsia="zh-CN"/>
        </w:rPr>
        <w:t xml:space="preserve"> UEs in RRC_IDLE/INACTIVE state</w:t>
      </w:r>
    </w:p>
    <w:p w:rsidR="00530A2E" w:rsidRPr="00927B0F" w:rsidRDefault="00530A2E" w:rsidP="00530A2E">
      <w:pPr>
        <w:spacing w:after="120"/>
        <w:ind w:firstLineChars="141" w:firstLine="283"/>
        <w:jc w:val="both"/>
        <w:rPr>
          <w:rFonts w:eastAsiaTheme="minorEastAsia"/>
          <w:b/>
          <w:lang w:val="en-GB" w:eastAsia="zh-CN"/>
        </w:rPr>
      </w:pPr>
      <w:r w:rsidRPr="00927B0F">
        <w:rPr>
          <w:rFonts w:eastAsiaTheme="minorEastAsia"/>
          <w:b/>
          <w:lang w:val="en-GB" w:eastAsia="zh-CN"/>
        </w:rPr>
        <w:t>-</w:t>
      </w:r>
      <w:r w:rsidRPr="00927B0F">
        <w:rPr>
          <w:rFonts w:eastAsiaTheme="minorEastAsia"/>
          <w:b/>
          <w:lang w:val="en-GB" w:eastAsia="zh-CN"/>
        </w:rPr>
        <w:tab/>
        <w:t>Relaxation of UE measurements for RLM and/or BFD in RRC_CONNECTED state</w:t>
      </w:r>
    </w:p>
    <w:p w:rsidR="00530A2E" w:rsidRPr="00282EFC" w:rsidRDefault="00530A2E" w:rsidP="00530A2E">
      <w:pPr>
        <w:spacing w:after="120"/>
        <w:ind w:firstLineChars="141" w:firstLine="283"/>
        <w:jc w:val="both"/>
        <w:rPr>
          <w:rFonts w:eastAsiaTheme="minorEastAsia"/>
          <w:b/>
          <w:lang w:val="en-GB" w:eastAsia="zh-CN"/>
        </w:rPr>
      </w:pPr>
      <w:r w:rsidRPr="00927B0F">
        <w:rPr>
          <w:rFonts w:eastAsiaTheme="minorEastAsia"/>
          <w:b/>
          <w:lang w:val="en-GB" w:eastAsia="zh-CN"/>
        </w:rPr>
        <w:t>-</w:t>
      </w:r>
      <w:r w:rsidRPr="00927B0F">
        <w:rPr>
          <w:rFonts w:eastAsiaTheme="minorEastAsia"/>
          <w:b/>
          <w:lang w:val="en-GB" w:eastAsia="zh-CN"/>
        </w:rPr>
        <w:tab/>
        <w:t>Relaxing serving cell and neighbo</w:t>
      </w:r>
      <w:r>
        <w:rPr>
          <w:rFonts w:eastAsiaTheme="minorEastAsia" w:hint="eastAsia"/>
          <w:b/>
          <w:lang w:val="en-GB" w:eastAsia="zh-CN"/>
        </w:rPr>
        <w:t>u</w:t>
      </w:r>
      <w:r w:rsidRPr="00927B0F">
        <w:rPr>
          <w:rFonts w:eastAsiaTheme="minorEastAsia"/>
          <w:b/>
          <w:lang w:val="en-GB" w:eastAsia="zh-CN"/>
        </w:rPr>
        <w:t xml:space="preserve">r cell measurements on the MR, including offloading serving cell measurements from MR to </w:t>
      </w:r>
      <w:r>
        <w:rPr>
          <w:rFonts w:eastAsiaTheme="minorEastAsia"/>
          <w:b/>
          <w:lang w:val="en-GB" w:eastAsia="zh-CN"/>
        </w:rPr>
        <w:t>LR</w:t>
      </w:r>
      <w:r w:rsidRPr="00927B0F">
        <w:rPr>
          <w:rFonts w:eastAsiaTheme="minorEastAsia"/>
          <w:b/>
          <w:lang w:val="en-GB" w:eastAsia="zh-CN"/>
        </w:rPr>
        <w:t xml:space="preserve"> with LP-WUS</w:t>
      </w:r>
    </w:p>
    <w:p w:rsidR="00530A2E" w:rsidRDefault="00530A2E" w:rsidP="00530A2E">
      <w:pPr>
        <w:spacing w:after="120"/>
        <w:jc w:val="both"/>
        <w:rPr>
          <w:rFonts w:eastAsiaTheme="minorEastAsia"/>
          <w:b/>
          <w:lang w:eastAsia="zh-CN"/>
        </w:rPr>
      </w:pPr>
      <w:r>
        <w:rPr>
          <w:rFonts w:eastAsiaTheme="minorEastAsia" w:hint="eastAsia"/>
          <w:b/>
          <w:lang w:val="en-GB" w:eastAsia="zh-CN"/>
        </w:rPr>
        <w:t>Proposal 3:</w:t>
      </w:r>
      <w:r w:rsidDel="00DF0E30">
        <w:rPr>
          <w:rFonts w:eastAsiaTheme="minorEastAsia" w:hint="eastAsia"/>
          <w:b/>
          <w:lang w:val="en-GB" w:eastAsia="zh-CN"/>
        </w:rPr>
        <w:t xml:space="preserve"> </w:t>
      </w:r>
      <w:r w:rsidRPr="00007B67">
        <w:rPr>
          <w:rFonts w:eastAsiaTheme="minorEastAsia"/>
          <w:b/>
          <w:lang w:eastAsia="zh-CN"/>
        </w:rPr>
        <w:t>Measurement relaxation mechanisms in NR in RRC_IDLE/INACTIVE state, including neighbor cell RRM measurement relaxation and measurement relaxation/offloading with LP-WUS, are considered as a starting point for 6GR.</w:t>
      </w:r>
    </w:p>
    <w:p w:rsidR="00530A2E" w:rsidRPr="0026354D" w:rsidRDefault="00530A2E" w:rsidP="00530A2E">
      <w:pPr>
        <w:spacing w:after="120"/>
        <w:jc w:val="both"/>
        <w:rPr>
          <w:rFonts w:eastAsiaTheme="minorEastAsia"/>
          <w:i/>
          <w:lang w:val="x-none" w:eastAsia="zh-CN"/>
        </w:rPr>
      </w:pPr>
      <w:r w:rsidRPr="0026354D">
        <w:rPr>
          <w:rFonts w:hint="eastAsia"/>
          <w:i/>
          <w:lang w:val="x-none"/>
        </w:rPr>
        <w:t>RACH adaptation</w:t>
      </w:r>
    </w:p>
    <w:p w:rsidR="00530A2E" w:rsidRPr="00BE381C" w:rsidRDefault="00530A2E" w:rsidP="00530A2E">
      <w:pPr>
        <w:spacing w:after="120"/>
        <w:jc w:val="both"/>
        <w:rPr>
          <w:rFonts w:eastAsiaTheme="minorEastAsia"/>
          <w:b/>
          <w:lang w:val="en-GB" w:eastAsia="zh-CN"/>
        </w:rPr>
      </w:pPr>
      <w:r w:rsidRPr="00BE381C">
        <w:rPr>
          <w:rFonts w:eastAsiaTheme="minorEastAsia" w:hint="eastAsia"/>
          <w:b/>
          <w:lang w:val="en-GB" w:eastAsia="zh-CN"/>
        </w:rPr>
        <w:t xml:space="preserve">Observation </w:t>
      </w:r>
      <w:r>
        <w:rPr>
          <w:rFonts w:eastAsiaTheme="minorEastAsia" w:hint="eastAsia"/>
          <w:b/>
          <w:lang w:val="en-GB" w:eastAsia="zh-CN"/>
        </w:rPr>
        <w:t>5</w:t>
      </w:r>
      <w:r w:rsidRPr="00BE381C">
        <w:rPr>
          <w:rFonts w:eastAsiaTheme="minorEastAsia" w:hint="eastAsia"/>
          <w:b/>
          <w:lang w:val="en-GB" w:eastAsia="zh-CN"/>
        </w:rPr>
        <w:t>: In NR Rel-18, RACH adaptation in time domain was introduced for network energy saving.</w:t>
      </w:r>
    </w:p>
    <w:p w:rsidR="00530A2E" w:rsidRPr="00BE381C" w:rsidRDefault="00530A2E" w:rsidP="00530A2E">
      <w:pPr>
        <w:spacing w:after="120"/>
        <w:jc w:val="both"/>
        <w:rPr>
          <w:rFonts w:eastAsiaTheme="minorEastAsia"/>
          <w:b/>
          <w:lang w:val="en-GB" w:eastAsia="zh-CN"/>
        </w:rPr>
      </w:pPr>
      <w:r w:rsidRPr="00BE381C">
        <w:rPr>
          <w:rFonts w:eastAsiaTheme="minorEastAsia" w:hint="eastAsia"/>
          <w:b/>
          <w:lang w:val="en-GB" w:eastAsia="zh-CN"/>
        </w:rPr>
        <w:t xml:space="preserve">Proposal </w:t>
      </w:r>
      <w:r>
        <w:rPr>
          <w:rFonts w:eastAsiaTheme="minorEastAsia" w:hint="eastAsia"/>
          <w:b/>
          <w:lang w:val="en-GB" w:eastAsia="zh-CN"/>
        </w:rPr>
        <w:t xml:space="preserve">4: </w:t>
      </w:r>
      <w:r w:rsidRPr="00BE381C">
        <w:rPr>
          <w:rFonts w:eastAsiaTheme="minorEastAsia" w:hint="eastAsia"/>
          <w:b/>
          <w:lang w:val="en-GB" w:eastAsia="zh-CN"/>
        </w:rPr>
        <w:t>RACH adaptation</w:t>
      </w:r>
      <w:r>
        <w:rPr>
          <w:rFonts w:eastAsiaTheme="minorEastAsia" w:hint="eastAsia"/>
          <w:b/>
          <w:lang w:val="en-GB" w:eastAsia="zh-CN"/>
        </w:rPr>
        <w:t xml:space="preserve"> in time domain can be inherited from 5G in 6GR.</w:t>
      </w:r>
    </w:p>
    <w:p w:rsidR="00530A2E" w:rsidRPr="0026354D" w:rsidRDefault="00530A2E" w:rsidP="00530A2E">
      <w:pPr>
        <w:spacing w:after="120"/>
        <w:jc w:val="both"/>
        <w:rPr>
          <w:rFonts w:eastAsiaTheme="minorEastAsia"/>
          <w:b/>
          <w:u w:val="single"/>
          <w:lang w:eastAsia="zh-CN"/>
        </w:rPr>
      </w:pPr>
      <w:r w:rsidRPr="0026354D">
        <w:rPr>
          <w:rFonts w:eastAsiaTheme="minorEastAsia" w:hint="eastAsia"/>
          <w:b/>
          <w:u w:val="single"/>
          <w:lang w:eastAsia="zh-CN"/>
        </w:rPr>
        <w:lastRenderedPageBreak/>
        <w:t>Frequency domain</w:t>
      </w:r>
    </w:p>
    <w:p w:rsidR="00530A2E" w:rsidRPr="0026354D" w:rsidRDefault="00530A2E" w:rsidP="00530A2E">
      <w:pPr>
        <w:spacing w:after="120"/>
        <w:jc w:val="both"/>
        <w:rPr>
          <w:rFonts w:eastAsiaTheme="minorEastAsia"/>
          <w:i/>
          <w:lang w:eastAsia="zh-CN"/>
        </w:rPr>
      </w:pPr>
      <w:r w:rsidRPr="0026354D">
        <w:rPr>
          <w:i/>
        </w:rPr>
        <w:t>CA</w:t>
      </w:r>
    </w:p>
    <w:p w:rsidR="00530A2E" w:rsidRPr="00007B67" w:rsidRDefault="00530A2E" w:rsidP="00530A2E">
      <w:pPr>
        <w:spacing w:beforeLines="50" w:before="120" w:afterLines="0" w:after="120"/>
        <w:jc w:val="both"/>
        <w:rPr>
          <w:rFonts w:eastAsiaTheme="minorEastAsia" w:cs="Calibri"/>
          <w:b/>
          <w:bCs/>
          <w:iCs/>
          <w:lang w:val="en-GB" w:eastAsia="zh-CN"/>
        </w:rPr>
      </w:pPr>
      <w:r w:rsidRPr="00007B67">
        <w:rPr>
          <w:rFonts w:eastAsia="宋体" w:cs="Calibri"/>
          <w:b/>
          <w:bCs/>
          <w:iCs/>
          <w:lang w:val="en-GB" w:eastAsia="zh-CN"/>
        </w:rPr>
        <w:t xml:space="preserve">Observation </w:t>
      </w:r>
      <w:r>
        <w:rPr>
          <w:rFonts w:eastAsia="宋体" w:cs="Calibri" w:hint="eastAsia"/>
          <w:b/>
          <w:bCs/>
          <w:iCs/>
          <w:lang w:val="en-GB" w:eastAsia="zh-CN"/>
        </w:rPr>
        <w:t>6</w:t>
      </w:r>
      <w:r w:rsidRPr="00007B67">
        <w:rPr>
          <w:rFonts w:eastAsia="宋体" w:cs="Calibri"/>
          <w:b/>
          <w:bCs/>
          <w:iCs/>
          <w:lang w:val="en-GB" w:eastAsia="zh-CN"/>
        </w:rPr>
        <w:t xml:space="preserve">: The similar </w:t>
      </w:r>
      <w:r>
        <w:rPr>
          <w:rFonts w:eastAsia="宋体" w:cs="Calibri" w:hint="eastAsia"/>
          <w:b/>
          <w:bCs/>
          <w:iCs/>
          <w:lang w:val="en-GB" w:eastAsia="zh-CN"/>
        </w:rPr>
        <w:t xml:space="preserve">UE </w:t>
      </w:r>
      <w:r w:rsidRPr="00007B67">
        <w:rPr>
          <w:rFonts w:eastAsia="宋体" w:cs="Calibri"/>
          <w:b/>
          <w:bCs/>
          <w:iCs/>
          <w:lang w:val="en-GB" w:eastAsia="zh-CN"/>
        </w:rPr>
        <w:t xml:space="preserve">behaviour for </w:t>
      </w:r>
      <w:proofErr w:type="spellStart"/>
      <w:r w:rsidRPr="00007B67">
        <w:rPr>
          <w:rFonts w:eastAsia="宋体" w:cs="Calibri"/>
          <w:b/>
          <w:bCs/>
          <w:iCs/>
          <w:lang w:val="en-GB" w:eastAsia="zh-CN"/>
        </w:rPr>
        <w:t>SCell</w:t>
      </w:r>
      <w:proofErr w:type="spellEnd"/>
      <w:r w:rsidRPr="00007B67">
        <w:rPr>
          <w:rFonts w:eastAsia="宋体" w:cs="Calibri"/>
          <w:b/>
          <w:bCs/>
          <w:iCs/>
          <w:lang w:val="en-GB" w:eastAsia="zh-CN"/>
        </w:rPr>
        <w:t xml:space="preserve"> (de-)activation</w:t>
      </w:r>
      <w:r>
        <w:rPr>
          <w:rFonts w:eastAsia="宋体" w:cs="Calibri" w:hint="eastAsia"/>
          <w:b/>
          <w:bCs/>
          <w:iCs/>
          <w:lang w:val="en-GB" w:eastAsia="zh-CN"/>
        </w:rPr>
        <w:t xml:space="preserve">, </w:t>
      </w:r>
      <w:r w:rsidRPr="00007B67">
        <w:rPr>
          <w:rFonts w:eastAsia="宋体" w:cs="Calibri"/>
          <w:b/>
          <w:bCs/>
          <w:iCs/>
          <w:lang w:val="en-GB" w:eastAsia="zh-CN"/>
        </w:rPr>
        <w:t>dormant BWP</w:t>
      </w:r>
      <w:r w:rsidRPr="00B46E1E">
        <w:rPr>
          <w:rFonts w:eastAsia="宋体" w:cs="Calibri" w:hint="eastAsia"/>
          <w:b/>
          <w:bCs/>
          <w:iCs/>
          <w:lang w:val="en-GB" w:eastAsia="zh-CN"/>
        </w:rPr>
        <w:t xml:space="preserve"> </w:t>
      </w:r>
      <w:r>
        <w:rPr>
          <w:rFonts w:eastAsia="宋体" w:cs="Calibri" w:hint="eastAsia"/>
          <w:b/>
          <w:bCs/>
          <w:iCs/>
          <w:lang w:val="en-GB" w:eastAsia="zh-CN"/>
        </w:rPr>
        <w:t xml:space="preserve">and on demand </w:t>
      </w:r>
      <w:r w:rsidRPr="00B57571">
        <w:rPr>
          <w:rFonts w:eastAsia="宋体" w:cs="Calibri"/>
          <w:b/>
          <w:bCs/>
          <w:iCs/>
          <w:lang w:val="en-GB" w:eastAsia="zh-CN"/>
        </w:rPr>
        <w:t xml:space="preserve">SSB-based </w:t>
      </w:r>
      <w:proofErr w:type="spellStart"/>
      <w:r w:rsidRPr="00B57571">
        <w:rPr>
          <w:rFonts w:eastAsia="宋体" w:cs="Calibri"/>
          <w:b/>
          <w:bCs/>
          <w:iCs/>
          <w:lang w:val="en-GB" w:eastAsia="zh-CN"/>
        </w:rPr>
        <w:t>SCell</w:t>
      </w:r>
      <w:proofErr w:type="spellEnd"/>
      <w:r w:rsidRPr="00007B67">
        <w:rPr>
          <w:rFonts w:eastAsia="宋体" w:cs="Calibri"/>
          <w:b/>
          <w:bCs/>
          <w:iCs/>
          <w:lang w:val="en-GB" w:eastAsia="zh-CN"/>
        </w:rPr>
        <w:t xml:space="preserve"> in NR</w:t>
      </w:r>
      <w:r>
        <w:rPr>
          <w:rFonts w:eastAsia="宋体" w:cs="Calibri" w:hint="eastAsia"/>
          <w:b/>
          <w:bCs/>
          <w:iCs/>
          <w:lang w:val="en-GB" w:eastAsia="zh-CN"/>
        </w:rPr>
        <w:t xml:space="preserve"> introduces duplicated signalling and procedures.</w:t>
      </w:r>
    </w:p>
    <w:p w:rsidR="00530A2E" w:rsidRDefault="00530A2E" w:rsidP="00530A2E">
      <w:pPr>
        <w:spacing w:after="120"/>
        <w:jc w:val="both"/>
        <w:rPr>
          <w:rFonts w:eastAsia="宋体" w:cs="Calibri"/>
          <w:b/>
          <w:bCs/>
          <w:iCs/>
          <w:lang w:val="en-GB" w:eastAsia="zh-CN"/>
        </w:rPr>
      </w:pPr>
      <w:r w:rsidRPr="00BD7ABC">
        <w:rPr>
          <w:rFonts w:eastAsia="宋体" w:cs="Calibri"/>
          <w:b/>
          <w:bCs/>
          <w:iCs/>
          <w:lang w:val="en-GB" w:eastAsia="zh-CN"/>
        </w:rPr>
        <w:t xml:space="preserve">Proposal </w:t>
      </w:r>
      <w:r>
        <w:rPr>
          <w:rFonts w:eastAsia="宋体" w:cs="Calibri" w:hint="eastAsia"/>
          <w:b/>
          <w:bCs/>
          <w:iCs/>
          <w:lang w:val="en-GB" w:eastAsia="zh-CN"/>
        </w:rPr>
        <w:t>5</w:t>
      </w:r>
      <w:r w:rsidRPr="00BD7ABC">
        <w:rPr>
          <w:rFonts w:eastAsia="宋体" w:cs="Calibri"/>
          <w:b/>
          <w:bCs/>
          <w:iCs/>
          <w:lang w:val="en-GB" w:eastAsia="zh-CN"/>
        </w:rPr>
        <w:t xml:space="preserve">: A unified and energy efficient design for </w:t>
      </w:r>
      <w:proofErr w:type="spellStart"/>
      <w:r w:rsidRPr="00BD7ABC">
        <w:rPr>
          <w:rFonts w:eastAsia="宋体" w:cs="Calibri"/>
          <w:b/>
          <w:bCs/>
          <w:iCs/>
          <w:lang w:val="en-GB" w:eastAsia="zh-CN"/>
        </w:rPr>
        <w:t>SCell</w:t>
      </w:r>
      <w:proofErr w:type="spellEnd"/>
      <w:r w:rsidRPr="00BD7ABC">
        <w:rPr>
          <w:rFonts w:eastAsia="宋体" w:cs="Calibri"/>
          <w:b/>
          <w:bCs/>
          <w:iCs/>
          <w:lang w:val="en-GB" w:eastAsia="zh-CN"/>
        </w:rPr>
        <w:t xml:space="preserve"> activation/deactivation</w:t>
      </w:r>
      <w:r>
        <w:rPr>
          <w:rFonts w:eastAsia="宋体" w:cs="Calibri" w:hint="eastAsia"/>
          <w:b/>
          <w:bCs/>
          <w:iCs/>
          <w:lang w:val="en-GB" w:eastAsia="zh-CN"/>
        </w:rPr>
        <w:t>,</w:t>
      </w:r>
      <w:r>
        <w:rPr>
          <w:rFonts w:eastAsia="宋体" w:cs="Calibri" w:hint="eastAsia"/>
          <w:b/>
          <w:bCs/>
          <w:iCs/>
          <w:lang w:eastAsia="zh-CN"/>
        </w:rPr>
        <w:t xml:space="preserve"> dormant BWP</w:t>
      </w:r>
      <w:r w:rsidRPr="00BD7ABC">
        <w:rPr>
          <w:rFonts w:eastAsia="宋体" w:cs="Calibri"/>
          <w:b/>
          <w:bCs/>
          <w:iCs/>
          <w:lang w:val="en-GB" w:eastAsia="zh-CN"/>
        </w:rPr>
        <w:t xml:space="preserve"> </w:t>
      </w:r>
      <w:r>
        <w:rPr>
          <w:rFonts w:eastAsia="宋体" w:cs="Calibri" w:hint="eastAsia"/>
          <w:b/>
          <w:bCs/>
          <w:iCs/>
          <w:lang w:val="en-GB" w:eastAsia="zh-CN"/>
        </w:rPr>
        <w:t xml:space="preserve">and on demand </w:t>
      </w:r>
      <w:r w:rsidRPr="00B57571">
        <w:rPr>
          <w:rFonts w:eastAsia="宋体" w:cs="Calibri"/>
          <w:b/>
          <w:bCs/>
          <w:iCs/>
          <w:lang w:val="en-GB" w:eastAsia="zh-CN"/>
        </w:rPr>
        <w:t xml:space="preserve">SSB-based </w:t>
      </w:r>
      <w:proofErr w:type="spellStart"/>
      <w:r w:rsidRPr="00B57571">
        <w:rPr>
          <w:rFonts w:eastAsia="宋体" w:cs="Calibri"/>
          <w:b/>
          <w:bCs/>
          <w:iCs/>
          <w:lang w:val="en-GB" w:eastAsia="zh-CN"/>
        </w:rPr>
        <w:t>SCell</w:t>
      </w:r>
      <w:proofErr w:type="spellEnd"/>
      <w:r>
        <w:rPr>
          <w:rFonts w:eastAsia="宋体" w:cs="Calibri" w:hint="eastAsia"/>
          <w:b/>
          <w:bCs/>
          <w:iCs/>
          <w:lang w:val="en-GB" w:eastAsia="zh-CN"/>
        </w:rPr>
        <w:t xml:space="preserve"> </w:t>
      </w:r>
      <w:r w:rsidRPr="00BD7ABC">
        <w:rPr>
          <w:rFonts w:eastAsia="宋体" w:cs="Calibri"/>
          <w:b/>
          <w:bCs/>
          <w:iCs/>
          <w:lang w:val="en-GB" w:eastAsia="zh-CN"/>
        </w:rPr>
        <w:t xml:space="preserve">should be further studied </w:t>
      </w:r>
      <w:r>
        <w:rPr>
          <w:rFonts w:eastAsia="宋体" w:cs="Calibri" w:hint="eastAsia"/>
          <w:b/>
          <w:bCs/>
          <w:iCs/>
          <w:lang w:val="en-GB" w:eastAsia="zh-CN"/>
        </w:rPr>
        <w:t xml:space="preserve">for </w:t>
      </w:r>
      <w:r w:rsidRPr="00BD7ABC">
        <w:rPr>
          <w:rFonts w:eastAsia="宋体" w:cs="Calibri"/>
          <w:b/>
          <w:bCs/>
          <w:iCs/>
          <w:lang w:val="en-GB" w:eastAsia="zh-CN"/>
        </w:rPr>
        <w:t xml:space="preserve">CA </w:t>
      </w:r>
      <w:r w:rsidRPr="00F33BC8">
        <w:rPr>
          <w:rFonts w:eastAsia="宋体" w:cs="Calibri"/>
          <w:b/>
          <w:bCs/>
          <w:iCs/>
          <w:lang w:val="en-GB" w:eastAsia="zh-CN"/>
        </w:rPr>
        <w:t>aim</w:t>
      </w:r>
      <w:r>
        <w:rPr>
          <w:rFonts w:eastAsia="宋体" w:cs="Calibri" w:hint="eastAsia"/>
          <w:b/>
          <w:bCs/>
          <w:iCs/>
          <w:lang w:val="en-GB" w:eastAsia="zh-CN"/>
        </w:rPr>
        <w:t>ing</w:t>
      </w:r>
      <w:r w:rsidRPr="00F33BC8">
        <w:rPr>
          <w:rFonts w:eastAsia="宋体" w:cs="Calibri"/>
          <w:b/>
          <w:bCs/>
          <w:iCs/>
          <w:lang w:val="en-GB" w:eastAsia="zh-CN"/>
        </w:rPr>
        <w:t xml:space="preserve"> to minimize redundant </w:t>
      </w:r>
      <w:proofErr w:type="spellStart"/>
      <w:r w:rsidRPr="00F33BC8">
        <w:rPr>
          <w:rFonts w:eastAsia="宋体" w:cs="Calibri"/>
          <w:b/>
          <w:bCs/>
          <w:iCs/>
          <w:lang w:val="en-GB" w:eastAsia="zh-CN"/>
        </w:rPr>
        <w:t>signaling</w:t>
      </w:r>
      <w:proofErr w:type="spellEnd"/>
      <w:r w:rsidRPr="00F33BC8">
        <w:rPr>
          <w:rFonts w:eastAsia="宋体" w:cs="Calibri"/>
          <w:b/>
          <w:bCs/>
          <w:iCs/>
          <w:lang w:val="en-GB" w:eastAsia="zh-CN"/>
        </w:rPr>
        <w:t xml:space="preserve"> and optimize power consumption</w:t>
      </w:r>
      <w:r w:rsidRPr="00142502">
        <w:rPr>
          <w:rFonts w:eastAsia="宋体" w:cs="Calibri"/>
          <w:b/>
          <w:bCs/>
          <w:iCs/>
          <w:lang w:val="en-GB" w:eastAsia="zh-CN"/>
        </w:rPr>
        <w:t xml:space="preserve"> </w:t>
      </w:r>
      <w:r w:rsidRPr="00BD7ABC">
        <w:rPr>
          <w:rFonts w:eastAsia="宋体" w:cs="Calibri"/>
          <w:b/>
          <w:bCs/>
          <w:iCs/>
          <w:lang w:val="en-GB" w:eastAsia="zh-CN"/>
        </w:rPr>
        <w:t>in 6GR</w:t>
      </w:r>
    </w:p>
    <w:p w:rsidR="00530A2E" w:rsidRPr="0026354D" w:rsidRDefault="00530A2E" w:rsidP="00530A2E">
      <w:pPr>
        <w:spacing w:after="120"/>
        <w:jc w:val="both"/>
        <w:rPr>
          <w:rFonts w:eastAsiaTheme="minorEastAsia"/>
          <w:i/>
          <w:lang w:eastAsia="zh-CN"/>
        </w:rPr>
      </w:pPr>
      <w:r w:rsidRPr="0026354D">
        <w:rPr>
          <w:i/>
        </w:rPr>
        <w:t>BWP</w:t>
      </w:r>
    </w:p>
    <w:p w:rsidR="00530A2E" w:rsidRPr="00007B67" w:rsidRDefault="00530A2E" w:rsidP="00530A2E">
      <w:pPr>
        <w:spacing w:beforeLines="50" w:before="120" w:afterLines="0" w:after="156"/>
        <w:jc w:val="both"/>
        <w:rPr>
          <w:rFonts w:eastAsia="宋体" w:cs="Calibri"/>
          <w:b/>
          <w:bCs/>
          <w:iCs/>
          <w:lang w:val="en-GB" w:eastAsia="zh-CN"/>
        </w:rPr>
      </w:pPr>
      <w:r w:rsidRPr="00007B67">
        <w:rPr>
          <w:rFonts w:eastAsia="宋体" w:cs="Calibri"/>
          <w:b/>
          <w:bCs/>
          <w:iCs/>
          <w:lang w:val="en-GB" w:eastAsia="zh-CN"/>
        </w:rPr>
        <w:t xml:space="preserve">Observation </w:t>
      </w:r>
      <w:r>
        <w:rPr>
          <w:rFonts w:eastAsia="宋体" w:cs="Calibri" w:hint="eastAsia"/>
          <w:b/>
          <w:bCs/>
          <w:iCs/>
          <w:lang w:val="en-GB" w:eastAsia="zh-CN"/>
        </w:rPr>
        <w:t>7</w:t>
      </w:r>
      <w:r w:rsidRPr="00007B67">
        <w:rPr>
          <w:rFonts w:eastAsia="宋体" w:cs="Calibri"/>
          <w:b/>
          <w:bCs/>
          <w:iCs/>
          <w:lang w:val="en-GB" w:eastAsia="zh-CN"/>
        </w:rPr>
        <w:t>: BWP switching is beneficial on power saving to adapt various bandwidths in NR.</w:t>
      </w:r>
    </w:p>
    <w:p w:rsidR="00530A2E" w:rsidRDefault="00530A2E" w:rsidP="00530A2E">
      <w:pPr>
        <w:spacing w:after="120"/>
        <w:jc w:val="both"/>
        <w:rPr>
          <w:rFonts w:eastAsia="宋体" w:cs="Calibri"/>
          <w:b/>
          <w:bCs/>
          <w:iCs/>
          <w:lang w:val="en-GB" w:eastAsia="zh-CN"/>
        </w:rPr>
      </w:pPr>
      <w:r w:rsidRPr="00BD7ABC">
        <w:rPr>
          <w:rFonts w:eastAsia="宋体" w:cs="Calibri"/>
          <w:b/>
          <w:bCs/>
          <w:iCs/>
          <w:lang w:val="en-GB" w:eastAsia="zh-CN"/>
        </w:rPr>
        <w:t xml:space="preserve">Proposal </w:t>
      </w:r>
      <w:r>
        <w:rPr>
          <w:rFonts w:eastAsia="宋体" w:cs="Calibri" w:hint="eastAsia"/>
          <w:b/>
          <w:bCs/>
          <w:iCs/>
          <w:lang w:val="en-GB" w:eastAsia="zh-CN"/>
        </w:rPr>
        <w:t>6</w:t>
      </w:r>
      <w:r w:rsidRPr="00BD7ABC">
        <w:rPr>
          <w:rFonts w:eastAsia="宋体" w:cs="Calibri"/>
          <w:b/>
          <w:bCs/>
          <w:iCs/>
          <w:lang w:val="en-GB" w:eastAsia="zh-CN"/>
        </w:rPr>
        <w:t xml:space="preserve">: If the BWP concept is still adopted in 6GR, BWP switching </w:t>
      </w:r>
      <w:r>
        <w:rPr>
          <w:rFonts w:eastAsia="宋体" w:cs="Calibri" w:hint="eastAsia"/>
          <w:b/>
          <w:bCs/>
          <w:iCs/>
          <w:lang w:val="en-GB" w:eastAsia="zh-CN"/>
        </w:rPr>
        <w:t>can be inherited for</w:t>
      </w:r>
      <w:r w:rsidRPr="00BD7ABC">
        <w:rPr>
          <w:rFonts w:eastAsia="宋体" w:cs="Calibri"/>
          <w:b/>
          <w:bCs/>
          <w:iCs/>
          <w:lang w:val="en-GB" w:eastAsia="zh-CN"/>
        </w:rPr>
        <w:t xml:space="preserve"> frequency-domain resource adaptation.</w:t>
      </w:r>
    </w:p>
    <w:p w:rsidR="00530A2E" w:rsidRPr="0026354D" w:rsidRDefault="00530A2E" w:rsidP="00530A2E">
      <w:pPr>
        <w:spacing w:after="120"/>
        <w:jc w:val="both"/>
        <w:rPr>
          <w:rFonts w:eastAsiaTheme="minorEastAsia"/>
          <w:i/>
          <w:lang w:eastAsia="zh-CN"/>
        </w:rPr>
      </w:pPr>
      <w:r w:rsidRPr="0026354D">
        <w:rPr>
          <w:rFonts w:hint="eastAsia"/>
          <w:i/>
        </w:rPr>
        <w:t>6G Spectrum</w:t>
      </w:r>
    </w:p>
    <w:p w:rsidR="00530A2E" w:rsidRPr="0026354D" w:rsidRDefault="00530A2E" w:rsidP="00530A2E">
      <w:pPr>
        <w:spacing w:after="120"/>
        <w:jc w:val="both"/>
        <w:rPr>
          <w:rFonts w:eastAsiaTheme="minorEastAsia"/>
          <w:b/>
          <w:lang w:eastAsia="zh-CN"/>
        </w:rPr>
      </w:pPr>
      <w:r w:rsidRPr="005E2756">
        <w:rPr>
          <w:rFonts w:eastAsia="宋体" w:cs="Calibri"/>
          <w:b/>
          <w:bCs/>
          <w:iCs/>
          <w:lang w:val="en-GB" w:eastAsia="zh-CN"/>
        </w:rPr>
        <w:t xml:space="preserve">Proposal </w:t>
      </w:r>
      <w:r w:rsidRPr="005E2756">
        <w:rPr>
          <w:rFonts w:eastAsia="宋体" w:cs="Calibri" w:hint="eastAsia"/>
          <w:b/>
          <w:bCs/>
          <w:iCs/>
          <w:lang w:val="en-GB" w:eastAsia="zh-CN"/>
        </w:rPr>
        <w:t xml:space="preserve">7: </w:t>
      </w:r>
      <w:r w:rsidRPr="003B3F45">
        <w:rPr>
          <w:rFonts w:eastAsia="宋体" w:cs="Calibri"/>
          <w:b/>
          <w:bCs/>
          <w:iCs/>
          <w:lang w:val="en-GB" w:eastAsia="zh-CN"/>
        </w:rPr>
        <w:t xml:space="preserve">RAN2 should </w:t>
      </w:r>
      <w:r w:rsidRPr="003B3F45">
        <w:rPr>
          <w:rFonts w:eastAsia="宋体" w:cs="Calibri" w:hint="eastAsia"/>
          <w:b/>
          <w:bCs/>
          <w:iCs/>
          <w:lang w:val="en-GB"/>
        </w:rPr>
        <w:t>take</w:t>
      </w:r>
      <w:r w:rsidRPr="003B3F45">
        <w:rPr>
          <w:rFonts w:eastAsia="宋体" w:cs="Calibri"/>
          <w:b/>
          <w:bCs/>
          <w:iCs/>
          <w:lang w:val="en-GB" w:eastAsia="zh-CN"/>
        </w:rPr>
        <w:t xml:space="preserve"> energy efficiency as a key consideration in the study of new solutions for 6G spectrum management.</w:t>
      </w:r>
    </w:p>
    <w:p w:rsidR="0086263D" w:rsidRDefault="0007136D" w:rsidP="006D6167">
      <w:pPr>
        <w:pStyle w:val="1"/>
        <w:numPr>
          <w:ilvl w:val="0"/>
          <w:numId w:val="7"/>
        </w:numPr>
        <w:ind w:left="432" w:hanging="432"/>
        <w:rPr>
          <w:lang w:eastAsia="zh-CN"/>
        </w:rPr>
      </w:pPr>
      <w:r>
        <w:rPr>
          <w:lang w:eastAsia="zh-CN"/>
        </w:rPr>
        <w:t>References</w:t>
      </w:r>
    </w:p>
    <w:p w:rsidR="00AC382E" w:rsidRPr="00530A2E" w:rsidRDefault="00AC382E" w:rsidP="00B9464E">
      <w:pPr>
        <w:pStyle w:val="ad"/>
        <w:numPr>
          <w:ilvl w:val="0"/>
          <w:numId w:val="4"/>
        </w:numPr>
        <w:spacing w:after="120"/>
        <w:ind w:leftChars="0"/>
        <w:rPr>
          <w:rFonts w:ascii="Times New Roman" w:eastAsia="宋体" w:hAnsi="Times New Roman"/>
          <w:szCs w:val="21"/>
        </w:rPr>
      </w:pPr>
      <w:bookmarkStart w:id="6" w:name="_Ref213413692"/>
      <w:r w:rsidRPr="00B9464E">
        <w:rPr>
          <w:rFonts w:eastAsiaTheme="minorEastAsia"/>
          <w:szCs w:val="21"/>
        </w:rPr>
        <w:t>T</w:t>
      </w:r>
      <w:r w:rsidRPr="00B9464E">
        <w:rPr>
          <w:rFonts w:eastAsiaTheme="minorEastAsia" w:hint="eastAsia"/>
          <w:szCs w:val="21"/>
          <w:lang w:eastAsia="zh-CN"/>
        </w:rPr>
        <w:t>R</w:t>
      </w:r>
      <w:r w:rsidRPr="00530A2E">
        <w:rPr>
          <w:rFonts w:eastAsiaTheme="minorEastAsia"/>
          <w:szCs w:val="21"/>
        </w:rPr>
        <w:t xml:space="preserve"> 38.869 Study on low-power Wake-up Signal and Receiver for NR, </w:t>
      </w:r>
      <w:r w:rsidRPr="00530A2E">
        <w:rPr>
          <w:rFonts w:eastAsia="宋体"/>
          <w:szCs w:val="21"/>
        </w:rPr>
        <w:t>V18.0.0 (2024-01)</w:t>
      </w:r>
      <w:bookmarkEnd w:id="6"/>
    </w:p>
    <w:p w:rsidR="00AC382E" w:rsidRPr="00455829" w:rsidRDefault="00AC382E" w:rsidP="0092744D">
      <w:pPr>
        <w:pStyle w:val="ad"/>
        <w:numPr>
          <w:ilvl w:val="0"/>
          <w:numId w:val="4"/>
        </w:numPr>
        <w:spacing w:after="120"/>
        <w:ind w:leftChars="0"/>
        <w:rPr>
          <w:rFonts w:ascii="Times New Roman" w:eastAsia="宋体" w:hAnsi="Times New Roman"/>
          <w:szCs w:val="21"/>
        </w:rPr>
      </w:pPr>
      <w:bookmarkStart w:id="7" w:name="_Ref213414722"/>
      <w:r w:rsidRPr="00BD7ABC">
        <w:rPr>
          <w:rFonts w:eastAsia="宋体" w:cs="Calibri"/>
          <w:bCs/>
          <w:iCs/>
          <w:lang w:eastAsia="zh-CN"/>
        </w:rPr>
        <w:t>TR</w:t>
      </w:r>
      <w:r>
        <w:rPr>
          <w:rFonts w:eastAsia="宋体" w:cs="Calibri" w:hint="eastAsia"/>
          <w:bCs/>
          <w:iCs/>
          <w:lang w:eastAsia="zh-CN"/>
        </w:rPr>
        <w:t xml:space="preserve"> </w:t>
      </w:r>
      <w:r w:rsidRPr="00BD7ABC">
        <w:rPr>
          <w:rFonts w:eastAsia="宋体" w:cs="Calibri"/>
          <w:bCs/>
          <w:iCs/>
          <w:lang w:eastAsia="zh-CN"/>
        </w:rPr>
        <w:t>38.840</w:t>
      </w:r>
      <w:r w:rsidR="0092744D" w:rsidRPr="0092744D">
        <w:t xml:space="preserve"> </w:t>
      </w:r>
      <w:r w:rsidR="0092744D" w:rsidRPr="0092744D">
        <w:rPr>
          <w:rFonts w:eastAsia="宋体" w:cs="Calibri"/>
          <w:bCs/>
          <w:iCs/>
          <w:lang w:eastAsia="zh-CN"/>
        </w:rPr>
        <w:t>Study on User Equipment (UE) power saving in NR</w:t>
      </w:r>
      <w:r w:rsidR="0092744D">
        <w:rPr>
          <w:rFonts w:eastAsia="宋体" w:cs="Calibri" w:hint="eastAsia"/>
          <w:bCs/>
          <w:iCs/>
          <w:lang w:eastAsia="zh-CN"/>
        </w:rPr>
        <w:t xml:space="preserve">, </w:t>
      </w:r>
      <w:r w:rsidR="0092744D" w:rsidRPr="0092744D">
        <w:rPr>
          <w:rFonts w:eastAsia="宋体" w:cs="Calibri"/>
          <w:bCs/>
          <w:iCs/>
          <w:lang w:eastAsia="zh-CN"/>
        </w:rPr>
        <w:t>V16.0.0 (2019-06)</w:t>
      </w:r>
      <w:bookmarkEnd w:id="7"/>
    </w:p>
    <w:sectPr w:rsidR="00AC382E" w:rsidRPr="00455829">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83D" w:rsidRDefault="0063283D">
      <w:pPr>
        <w:spacing w:after="120"/>
        <w:ind w:leftChars="-1" w:left="-2"/>
      </w:pPr>
      <w:r>
        <w:separator/>
      </w:r>
    </w:p>
  </w:endnote>
  <w:endnote w:type="continuationSeparator" w:id="0">
    <w:p w:rsidR="0063283D" w:rsidRDefault="0063283D">
      <w:pPr>
        <w:spacing w:after="120"/>
        <w:ind w:leftChars="-1" w:left="-2"/>
      </w:pPr>
      <w:r>
        <w:continuationSeparator/>
      </w:r>
    </w:p>
  </w:endnote>
  <w:endnote w:type="continuationNotice" w:id="1">
    <w:p w:rsidR="0063283D" w:rsidRDefault="0063283D"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297" w:rsidRDefault="005E7297">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297" w:rsidRDefault="005E7297">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297" w:rsidRDefault="005E7297">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83D" w:rsidRDefault="0063283D" w:rsidP="00C70398">
      <w:pPr>
        <w:spacing w:after="120"/>
        <w:ind w:leftChars="-1" w:left="-2"/>
      </w:pPr>
      <w:r>
        <w:separator/>
      </w:r>
    </w:p>
  </w:footnote>
  <w:footnote w:type="continuationSeparator" w:id="0">
    <w:p w:rsidR="0063283D" w:rsidRDefault="0063283D">
      <w:pPr>
        <w:spacing w:after="120"/>
        <w:ind w:leftChars="-1" w:left="-2"/>
      </w:pPr>
      <w:r>
        <w:continuationSeparator/>
      </w:r>
    </w:p>
  </w:footnote>
  <w:footnote w:type="continuationNotice" w:id="1">
    <w:p w:rsidR="0063283D" w:rsidRDefault="0063283D"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297" w:rsidRDefault="005E7297">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297" w:rsidRDefault="005E7297">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297" w:rsidRDefault="005E7297">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19D164E"/>
    <w:multiLevelType w:val="hybridMultilevel"/>
    <w:tmpl w:val="53567C6E"/>
    <w:lvl w:ilvl="0" w:tplc="FDAA1A74">
      <w:start w:val="1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EB7DDD"/>
    <w:multiLevelType w:val="hybridMultilevel"/>
    <w:tmpl w:val="DCD0C9DC"/>
    <w:lvl w:ilvl="0" w:tplc="D2B853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0600D3"/>
    <w:multiLevelType w:val="hybridMultilevel"/>
    <w:tmpl w:val="F0F218D0"/>
    <w:lvl w:ilvl="0" w:tplc="08260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3BC213F"/>
    <w:multiLevelType w:val="multilevel"/>
    <w:tmpl w:val="B3A4167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FE4801"/>
    <w:multiLevelType w:val="multilevel"/>
    <w:tmpl w:val="1B02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20A29FE"/>
    <w:multiLevelType w:val="hybridMultilevel"/>
    <w:tmpl w:val="143EED12"/>
    <w:lvl w:ilvl="0" w:tplc="507C195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79D257C"/>
    <w:multiLevelType w:val="hybridMultilevel"/>
    <w:tmpl w:val="8304C53C"/>
    <w:lvl w:ilvl="0" w:tplc="3E98BA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37071C"/>
    <w:multiLevelType w:val="hybridMultilevel"/>
    <w:tmpl w:val="98FA37BC"/>
    <w:lvl w:ilvl="0" w:tplc="AA12D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647E72"/>
    <w:multiLevelType w:val="hybridMultilevel"/>
    <w:tmpl w:val="03566208"/>
    <w:lvl w:ilvl="0" w:tplc="169810F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582975BD"/>
    <w:multiLevelType w:val="hybridMultilevel"/>
    <w:tmpl w:val="E48C6FDC"/>
    <w:lvl w:ilvl="0" w:tplc="3E98BA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79439E"/>
    <w:multiLevelType w:val="hybridMultilevel"/>
    <w:tmpl w:val="DCD0C9DC"/>
    <w:lvl w:ilvl="0" w:tplc="D2B853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nsid w:val="5BC13327"/>
    <w:multiLevelType w:val="hybridMultilevel"/>
    <w:tmpl w:val="FDF2DE30"/>
    <w:lvl w:ilvl="0" w:tplc="452C140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686F2556"/>
    <w:multiLevelType w:val="hybridMultilevel"/>
    <w:tmpl w:val="4A1A5778"/>
    <w:lvl w:ilvl="0" w:tplc="03368B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7">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28"/>
  </w:num>
  <w:num w:numId="4">
    <w:abstractNumId w:val="5"/>
  </w:num>
  <w:num w:numId="5">
    <w:abstractNumId w:val="19"/>
  </w:num>
  <w:num w:numId="6">
    <w:abstractNumId w:val="4"/>
  </w:num>
  <w:num w:numId="7">
    <w:abstractNumId w:val="8"/>
  </w:num>
  <w:num w:numId="8">
    <w:abstractNumId w:val="23"/>
  </w:num>
  <w:num w:numId="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9"/>
  </w:num>
  <w:num w:numId="12">
    <w:abstractNumId w:val="20"/>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0"/>
  </w:num>
  <w:num w:numId="19">
    <w:abstractNumId w:val="8"/>
  </w:num>
  <w:num w:numId="20">
    <w:abstractNumId w:val="8"/>
  </w:num>
  <w:num w:numId="21">
    <w:abstractNumId w:val="8"/>
  </w:num>
  <w:num w:numId="22">
    <w:abstractNumId w:val="8"/>
  </w:num>
  <w:num w:numId="23">
    <w:abstractNumId w:val="8"/>
  </w:num>
  <w:num w:numId="24">
    <w:abstractNumId w:val="8"/>
  </w:num>
  <w:num w:numId="25">
    <w:abstractNumId w:val="27"/>
  </w:num>
  <w:num w:numId="26">
    <w:abstractNumId w:val="10"/>
  </w:num>
  <w:num w:numId="27">
    <w:abstractNumId w:val="7"/>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5"/>
  </w:num>
  <w:num w:numId="31">
    <w:abstractNumId w:val="24"/>
  </w:num>
  <w:num w:numId="32">
    <w:abstractNumId w:val="13"/>
  </w:num>
  <w:num w:numId="33">
    <w:abstractNumId w:val="8"/>
  </w:num>
  <w:num w:numId="34">
    <w:abstractNumId w:val="8"/>
  </w:num>
  <w:num w:numId="35">
    <w:abstractNumId w:val="8"/>
  </w:num>
  <w:num w:numId="36">
    <w:abstractNumId w:val="8"/>
  </w:num>
  <w:num w:numId="37">
    <w:abstractNumId w:val="8"/>
  </w:num>
  <w:num w:numId="38">
    <w:abstractNumId w:val="1"/>
  </w:num>
  <w:num w:numId="39">
    <w:abstractNumId w:val="21"/>
  </w:num>
  <w:num w:numId="40">
    <w:abstractNumId w:val="8"/>
  </w:num>
  <w:num w:numId="41">
    <w:abstractNumId w:val="17"/>
  </w:num>
  <w:num w:numId="42">
    <w:abstractNumId w:val="8"/>
  </w:num>
  <w:num w:numId="43">
    <w:abstractNumId w:val="8"/>
  </w:num>
  <w:num w:numId="44">
    <w:abstractNumId w:val="8"/>
  </w:num>
  <w:num w:numId="45">
    <w:abstractNumId w:val="22"/>
  </w:num>
  <w:num w:numId="46">
    <w:abstractNumId w:val="3"/>
  </w:num>
  <w:num w:numId="47">
    <w:abstractNumId w:val="6"/>
  </w:num>
  <w:num w:numId="48">
    <w:abstractNumId w:val="14"/>
  </w:num>
  <w:num w:numId="4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E9"/>
    <w:rsid w:val="00003F14"/>
    <w:rsid w:val="00004832"/>
    <w:rsid w:val="00004918"/>
    <w:rsid w:val="000049D2"/>
    <w:rsid w:val="0000511A"/>
    <w:rsid w:val="000055FF"/>
    <w:rsid w:val="000069DB"/>
    <w:rsid w:val="00007328"/>
    <w:rsid w:val="000073E8"/>
    <w:rsid w:val="0000784B"/>
    <w:rsid w:val="00007B67"/>
    <w:rsid w:val="00010086"/>
    <w:rsid w:val="00010740"/>
    <w:rsid w:val="00010F26"/>
    <w:rsid w:val="0001175F"/>
    <w:rsid w:val="0001183A"/>
    <w:rsid w:val="00012026"/>
    <w:rsid w:val="00012319"/>
    <w:rsid w:val="00012809"/>
    <w:rsid w:val="000136ED"/>
    <w:rsid w:val="00013C5C"/>
    <w:rsid w:val="00014385"/>
    <w:rsid w:val="00014BFB"/>
    <w:rsid w:val="0001554C"/>
    <w:rsid w:val="00015831"/>
    <w:rsid w:val="000168D0"/>
    <w:rsid w:val="00016A7F"/>
    <w:rsid w:val="00016C2C"/>
    <w:rsid w:val="0002033E"/>
    <w:rsid w:val="00020591"/>
    <w:rsid w:val="00020796"/>
    <w:rsid w:val="00020A34"/>
    <w:rsid w:val="000217BB"/>
    <w:rsid w:val="00021D7F"/>
    <w:rsid w:val="000224D3"/>
    <w:rsid w:val="00022B87"/>
    <w:rsid w:val="000231C6"/>
    <w:rsid w:val="000238A6"/>
    <w:rsid w:val="00023A15"/>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586"/>
    <w:rsid w:val="000329EE"/>
    <w:rsid w:val="00032A1E"/>
    <w:rsid w:val="00032F84"/>
    <w:rsid w:val="000339C8"/>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D8B"/>
    <w:rsid w:val="00043EA1"/>
    <w:rsid w:val="000446B2"/>
    <w:rsid w:val="00044968"/>
    <w:rsid w:val="0004549E"/>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3E58"/>
    <w:rsid w:val="000544B1"/>
    <w:rsid w:val="00054844"/>
    <w:rsid w:val="0005491F"/>
    <w:rsid w:val="00054E98"/>
    <w:rsid w:val="000550B2"/>
    <w:rsid w:val="0005523D"/>
    <w:rsid w:val="0005576F"/>
    <w:rsid w:val="0005622A"/>
    <w:rsid w:val="000568D4"/>
    <w:rsid w:val="000576A0"/>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A1B"/>
    <w:rsid w:val="00072B2B"/>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5C7"/>
    <w:rsid w:val="000805D2"/>
    <w:rsid w:val="00080D7F"/>
    <w:rsid w:val="000816E2"/>
    <w:rsid w:val="00081872"/>
    <w:rsid w:val="00081E20"/>
    <w:rsid w:val="00082353"/>
    <w:rsid w:val="0008267A"/>
    <w:rsid w:val="000829EA"/>
    <w:rsid w:val="0008333C"/>
    <w:rsid w:val="00083551"/>
    <w:rsid w:val="00084E0C"/>
    <w:rsid w:val="0008585D"/>
    <w:rsid w:val="00085B45"/>
    <w:rsid w:val="00085E5C"/>
    <w:rsid w:val="00086752"/>
    <w:rsid w:val="00086D30"/>
    <w:rsid w:val="00087218"/>
    <w:rsid w:val="00087447"/>
    <w:rsid w:val="00090E1A"/>
    <w:rsid w:val="00091A2C"/>
    <w:rsid w:val="000924A2"/>
    <w:rsid w:val="00093535"/>
    <w:rsid w:val="00093E7F"/>
    <w:rsid w:val="00094132"/>
    <w:rsid w:val="0009563F"/>
    <w:rsid w:val="00095912"/>
    <w:rsid w:val="00095B37"/>
    <w:rsid w:val="000964AE"/>
    <w:rsid w:val="0009661A"/>
    <w:rsid w:val="00096A0C"/>
    <w:rsid w:val="00096AD7"/>
    <w:rsid w:val="00096CA1"/>
    <w:rsid w:val="00096E63"/>
    <w:rsid w:val="0009702C"/>
    <w:rsid w:val="00097086"/>
    <w:rsid w:val="00097909"/>
    <w:rsid w:val="00097AA8"/>
    <w:rsid w:val="000A0116"/>
    <w:rsid w:val="000A048E"/>
    <w:rsid w:val="000A0AB6"/>
    <w:rsid w:val="000A0DC4"/>
    <w:rsid w:val="000A19A2"/>
    <w:rsid w:val="000A33EF"/>
    <w:rsid w:val="000A450D"/>
    <w:rsid w:val="000A4769"/>
    <w:rsid w:val="000A4E93"/>
    <w:rsid w:val="000A51A3"/>
    <w:rsid w:val="000A5403"/>
    <w:rsid w:val="000A5B03"/>
    <w:rsid w:val="000A5BCD"/>
    <w:rsid w:val="000A5D55"/>
    <w:rsid w:val="000A62AE"/>
    <w:rsid w:val="000A7A3D"/>
    <w:rsid w:val="000B03B6"/>
    <w:rsid w:val="000B0927"/>
    <w:rsid w:val="000B0EF9"/>
    <w:rsid w:val="000B12FB"/>
    <w:rsid w:val="000B137B"/>
    <w:rsid w:val="000B15D4"/>
    <w:rsid w:val="000B178B"/>
    <w:rsid w:val="000B1DAB"/>
    <w:rsid w:val="000B1E54"/>
    <w:rsid w:val="000B2381"/>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12BE"/>
    <w:rsid w:val="000C1730"/>
    <w:rsid w:val="000C190A"/>
    <w:rsid w:val="000C2304"/>
    <w:rsid w:val="000C2A13"/>
    <w:rsid w:val="000C2E36"/>
    <w:rsid w:val="000C2FA1"/>
    <w:rsid w:val="000C312F"/>
    <w:rsid w:val="000C3575"/>
    <w:rsid w:val="000C3F8E"/>
    <w:rsid w:val="000C3F99"/>
    <w:rsid w:val="000C6101"/>
    <w:rsid w:val="000C67DA"/>
    <w:rsid w:val="000C6E94"/>
    <w:rsid w:val="000C6F53"/>
    <w:rsid w:val="000C73D1"/>
    <w:rsid w:val="000C792A"/>
    <w:rsid w:val="000C79CB"/>
    <w:rsid w:val="000C7A20"/>
    <w:rsid w:val="000D0B25"/>
    <w:rsid w:val="000D1281"/>
    <w:rsid w:val="000D1677"/>
    <w:rsid w:val="000D198B"/>
    <w:rsid w:val="000D229E"/>
    <w:rsid w:val="000D233E"/>
    <w:rsid w:val="000D23B0"/>
    <w:rsid w:val="000D2416"/>
    <w:rsid w:val="000D24F9"/>
    <w:rsid w:val="000D2501"/>
    <w:rsid w:val="000D2DF2"/>
    <w:rsid w:val="000D3020"/>
    <w:rsid w:val="000D35ED"/>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96A"/>
    <w:rsid w:val="00113B2C"/>
    <w:rsid w:val="00114460"/>
    <w:rsid w:val="00114ACD"/>
    <w:rsid w:val="00115324"/>
    <w:rsid w:val="00115381"/>
    <w:rsid w:val="00115460"/>
    <w:rsid w:val="00115D91"/>
    <w:rsid w:val="00116651"/>
    <w:rsid w:val="00117B12"/>
    <w:rsid w:val="00117EB7"/>
    <w:rsid w:val="00120562"/>
    <w:rsid w:val="00121111"/>
    <w:rsid w:val="00121261"/>
    <w:rsid w:val="001217E6"/>
    <w:rsid w:val="00121802"/>
    <w:rsid w:val="00121B11"/>
    <w:rsid w:val="00121C2E"/>
    <w:rsid w:val="00121DA5"/>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D46"/>
    <w:rsid w:val="00130F31"/>
    <w:rsid w:val="0013220C"/>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502"/>
    <w:rsid w:val="00142D7D"/>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719C"/>
    <w:rsid w:val="0015720F"/>
    <w:rsid w:val="00157CC4"/>
    <w:rsid w:val="00157E80"/>
    <w:rsid w:val="00157F8D"/>
    <w:rsid w:val="00160446"/>
    <w:rsid w:val="00160C58"/>
    <w:rsid w:val="00160EB4"/>
    <w:rsid w:val="00160FD7"/>
    <w:rsid w:val="00161B34"/>
    <w:rsid w:val="00161C37"/>
    <w:rsid w:val="00161E46"/>
    <w:rsid w:val="00161F04"/>
    <w:rsid w:val="0016256E"/>
    <w:rsid w:val="00163D8C"/>
    <w:rsid w:val="00163F09"/>
    <w:rsid w:val="00164144"/>
    <w:rsid w:val="00164672"/>
    <w:rsid w:val="00164DF6"/>
    <w:rsid w:val="0016527C"/>
    <w:rsid w:val="00165362"/>
    <w:rsid w:val="0016581E"/>
    <w:rsid w:val="00166E05"/>
    <w:rsid w:val="001673B5"/>
    <w:rsid w:val="00167666"/>
    <w:rsid w:val="00170907"/>
    <w:rsid w:val="00171034"/>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1130"/>
    <w:rsid w:val="0018229A"/>
    <w:rsid w:val="0018235E"/>
    <w:rsid w:val="00182A76"/>
    <w:rsid w:val="00183300"/>
    <w:rsid w:val="00183F5E"/>
    <w:rsid w:val="00184037"/>
    <w:rsid w:val="001843BE"/>
    <w:rsid w:val="00184B8E"/>
    <w:rsid w:val="00184E09"/>
    <w:rsid w:val="00184F50"/>
    <w:rsid w:val="00185039"/>
    <w:rsid w:val="001851D2"/>
    <w:rsid w:val="00185DBE"/>
    <w:rsid w:val="001869CF"/>
    <w:rsid w:val="00186B35"/>
    <w:rsid w:val="00186E90"/>
    <w:rsid w:val="0018731B"/>
    <w:rsid w:val="001874B8"/>
    <w:rsid w:val="00190577"/>
    <w:rsid w:val="00192A68"/>
    <w:rsid w:val="001930F4"/>
    <w:rsid w:val="001933A4"/>
    <w:rsid w:val="001934ED"/>
    <w:rsid w:val="00194444"/>
    <w:rsid w:val="001952FE"/>
    <w:rsid w:val="00195BA0"/>
    <w:rsid w:val="00195DFE"/>
    <w:rsid w:val="00195FBB"/>
    <w:rsid w:val="00195FC8"/>
    <w:rsid w:val="0019645F"/>
    <w:rsid w:val="00197AFD"/>
    <w:rsid w:val="00197CD6"/>
    <w:rsid w:val="00197F2D"/>
    <w:rsid w:val="001A05D8"/>
    <w:rsid w:val="001A0C25"/>
    <w:rsid w:val="001A0FBD"/>
    <w:rsid w:val="001A21CB"/>
    <w:rsid w:val="001A254B"/>
    <w:rsid w:val="001A2921"/>
    <w:rsid w:val="001A3B31"/>
    <w:rsid w:val="001A4049"/>
    <w:rsid w:val="001A56C6"/>
    <w:rsid w:val="001A6006"/>
    <w:rsid w:val="001A666E"/>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DB"/>
    <w:rsid w:val="001B4A39"/>
    <w:rsid w:val="001B4CEA"/>
    <w:rsid w:val="001B4CFC"/>
    <w:rsid w:val="001B5257"/>
    <w:rsid w:val="001B531C"/>
    <w:rsid w:val="001B58BC"/>
    <w:rsid w:val="001B6987"/>
    <w:rsid w:val="001B6D15"/>
    <w:rsid w:val="001B7031"/>
    <w:rsid w:val="001B708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4D20"/>
    <w:rsid w:val="001C50A6"/>
    <w:rsid w:val="001C5237"/>
    <w:rsid w:val="001C5FD4"/>
    <w:rsid w:val="001C6072"/>
    <w:rsid w:val="001C61BD"/>
    <w:rsid w:val="001C61C6"/>
    <w:rsid w:val="001C708B"/>
    <w:rsid w:val="001C7385"/>
    <w:rsid w:val="001C7A13"/>
    <w:rsid w:val="001D02D7"/>
    <w:rsid w:val="001D089B"/>
    <w:rsid w:val="001D126B"/>
    <w:rsid w:val="001D1CDA"/>
    <w:rsid w:val="001D342C"/>
    <w:rsid w:val="001D34D7"/>
    <w:rsid w:val="001D353E"/>
    <w:rsid w:val="001D3552"/>
    <w:rsid w:val="001D38C8"/>
    <w:rsid w:val="001D424A"/>
    <w:rsid w:val="001D4C1D"/>
    <w:rsid w:val="001D5A67"/>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91A"/>
    <w:rsid w:val="001E3FA7"/>
    <w:rsid w:val="001E4F6A"/>
    <w:rsid w:val="001E5620"/>
    <w:rsid w:val="001E610F"/>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D0C"/>
    <w:rsid w:val="00200EC1"/>
    <w:rsid w:val="00201461"/>
    <w:rsid w:val="00201C8D"/>
    <w:rsid w:val="00202C1E"/>
    <w:rsid w:val="00202ECD"/>
    <w:rsid w:val="002033F1"/>
    <w:rsid w:val="00203437"/>
    <w:rsid w:val="0020371F"/>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414"/>
    <w:rsid w:val="00207898"/>
    <w:rsid w:val="002078AC"/>
    <w:rsid w:val="002078F1"/>
    <w:rsid w:val="00207C49"/>
    <w:rsid w:val="00207CF6"/>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17E39"/>
    <w:rsid w:val="00220F69"/>
    <w:rsid w:val="00222BAD"/>
    <w:rsid w:val="00222C1E"/>
    <w:rsid w:val="00223140"/>
    <w:rsid w:val="00223565"/>
    <w:rsid w:val="0022358D"/>
    <w:rsid w:val="00223C6C"/>
    <w:rsid w:val="00223FA9"/>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5EC7"/>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61"/>
    <w:rsid w:val="00243EE3"/>
    <w:rsid w:val="00244665"/>
    <w:rsid w:val="002446F4"/>
    <w:rsid w:val="00244D5D"/>
    <w:rsid w:val="00244DE5"/>
    <w:rsid w:val="00244E97"/>
    <w:rsid w:val="00244EB9"/>
    <w:rsid w:val="0024500B"/>
    <w:rsid w:val="00245394"/>
    <w:rsid w:val="00245818"/>
    <w:rsid w:val="00245895"/>
    <w:rsid w:val="00246D03"/>
    <w:rsid w:val="002471B1"/>
    <w:rsid w:val="002477BE"/>
    <w:rsid w:val="00250121"/>
    <w:rsid w:val="00250459"/>
    <w:rsid w:val="00250841"/>
    <w:rsid w:val="00250C8B"/>
    <w:rsid w:val="002522D8"/>
    <w:rsid w:val="00252B0D"/>
    <w:rsid w:val="00252F38"/>
    <w:rsid w:val="0025507F"/>
    <w:rsid w:val="00255125"/>
    <w:rsid w:val="002559B1"/>
    <w:rsid w:val="00255FAA"/>
    <w:rsid w:val="00256316"/>
    <w:rsid w:val="00256E2D"/>
    <w:rsid w:val="00257082"/>
    <w:rsid w:val="00257937"/>
    <w:rsid w:val="00257C0F"/>
    <w:rsid w:val="00257E09"/>
    <w:rsid w:val="0026022D"/>
    <w:rsid w:val="00260FFC"/>
    <w:rsid w:val="0026150D"/>
    <w:rsid w:val="00262FF6"/>
    <w:rsid w:val="00263534"/>
    <w:rsid w:val="0026354D"/>
    <w:rsid w:val="00263A90"/>
    <w:rsid w:val="00263D01"/>
    <w:rsid w:val="00263E7F"/>
    <w:rsid w:val="0026407D"/>
    <w:rsid w:val="002644BB"/>
    <w:rsid w:val="002644F4"/>
    <w:rsid w:val="002648D0"/>
    <w:rsid w:val="00264964"/>
    <w:rsid w:val="00265B8D"/>
    <w:rsid w:val="002660B2"/>
    <w:rsid w:val="00266820"/>
    <w:rsid w:val="00266E76"/>
    <w:rsid w:val="00270203"/>
    <w:rsid w:val="00270B0C"/>
    <w:rsid w:val="00270E22"/>
    <w:rsid w:val="00271117"/>
    <w:rsid w:val="002712B6"/>
    <w:rsid w:val="0027140A"/>
    <w:rsid w:val="00271A15"/>
    <w:rsid w:val="00272808"/>
    <w:rsid w:val="00272C27"/>
    <w:rsid w:val="0027317F"/>
    <w:rsid w:val="00273475"/>
    <w:rsid w:val="002736A2"/>
    <w:rsid w:val="00273DC4"/>
    <w:rsid w:val="002755E9"/>
    <w:rsid w:val="002759F8"/>
    <w:rsid w:val="00275D4E"/>
    <w:rsid w:val="00276B41"/>
    <w:rsid w:val="00276D29"/>
    <w:rsid w:val="00276FDC"/>
    <w:rsid w:val="00277BA8"/>
    <w:rsid w:val="0028127D"/>
    <w:rsid w:val="00281398"/>
    <w:rsid w:val="002813CA"/>
    <w:rsid w:val="00281786"/>
    <w:rsid w:val="00281D62"/>
    <w:rsid w:val="0028244F"/>
    <w:rsid w:val="00282EFC"/>
    <w:rsid w:val="002837F3"/>
    <w:rsid w:val="00283992"/>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7089"/>
    <w:rsid w:val="002876C3"/>
    <w:rsid w:val="0028798F"/>
    <w:rsid w:val="002905DF"/>
    <w:rsid w:val="00290682"/>
    <w:rsid w:val="00290EF4"/>
    <w:rsid w:val="002914BE"/>
    <w:rsid w:val="00291706"/>
    <w:rsid w:val="0029201A"/>
    <w:rsid w:val="002920AB"/>
    <w:rsid w:val="00292617"/>
    <w:rsid w:val="00293605"/>
    <w:rsid w:val="002938B8"/>
    <w:rsid w:val="0029432E"/>
    <w:rsid w:val="0029611E"/>
    <w:rsid w:val="00296206"/>
    <w:rsid w:val="0029636B"/>
    <w:rsid w:val="00296961"/>
    <w:rsid w:val="00297530"/>
    <w:rsid w:val="002979BD"/>
    <w:rsid w:val="00297B96"/>
    <w:rsid w:val="002A1179"/>
    <w:rsid w:val="002A1B2E"/>
    <w:rsid w:val="002A23F6"/>
    <w:rsid w:val="002A25C4"/>
    <w:rsid w:val="002A27AB"/>
    <w:rsid w:val="002A27EA"/>
    <w:rsid w:val="002A34DA"/>
    <w:rsid w:val="002A3645"/>
    <w:rsid w:val="002A3AB4"/>
    <w:rsid w:val="002A5681"/>
    <w:rsid w:val="002A5D33"/>
    <w:rsid w:val="002A5E7E"/>
    <w:rsid w:val="002A70F8"/>
    <w:rsid w:val="002A7505"/>
    <w:rsid w:val="002A76D4"/>
    <w:rsid w:val="002A7D6E"/>
    <w:rsid w:val="002A7E95"/>
    <w:rsid w:val="002B07DB"/>
    <w:rsid w:val="002B186B"/>
    <w:rsid w:val="002B2ABC"/>
    <w:rsid w:val="002B40A0"/>
    <w:rsid w:val="002B40B0"/>
    <w:rsid w:val="002B4B49"/>
    <w:rsid w:val="002B4F4A"/>
    <w:rsid w:val="002B56D3"/>
    <w:rsid w:val="002B5DAE"/>
    <w:rsid w:val="002B5F3C"/>
    <w:rsid w:val="002B62BE"/>
    <w:rsid w:val="002B62E6"/>
    <w:rsid w:val="002B63D7"/>
    <w:rsid w:val="002B6A5E"/>
    <w:rsid w:val="002B74EB"/>
    <w:rsid w:val="002B790E"/>
    <w:rsid w:val="002C00B9"/>
    <w:rsid w:val="002C09BB"/>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C7CC9"/>
    <w:rsid w:val="002D0516"/>
    <w:rsid w:val="002D067D"/>
    <w:rsid w:val="002D11B1"/>
    <w:rsid w:val="002D124B"/>
    <w:rsid w:val="002D137D"/>
    <w:rsid w:val="002D1415"/>
    <w:rsid w:val="002D19B8"/>
    <w:rsid w:val="002D1DDB"/>
    <w:rsid w:val="002D2171"/>
    <w:rsid w:val="002D2797"/>
    <w:rsid w:val="002D2988"/>
    <w:rsid w:val="002D2FF5"/>
    <w:rsid w:val="002D35E2"/>
    <w:rsid w:val="002D387F"/>
    <w:rsid w:val="002D3E75"/>
    <w:rsid w:val="002D423C"/>
    <w:rsid w:val="002D482C"/>
    <w:rsid w:val="002D6493"/>
    <w:rsid w:val="002D6CC8"/>
    <w:rsid w:val="002D6D1D"/>
    <w:rsid w:val="002D750E"/>
    <w:rsid w:val="002D78D5"/>
    <w:rsid w:val="002D79FA"/>
    <w:rsid w:val="002D7DFA"/>
    <w:rsid w:val="002D7FAB"/>
    <w:rsid w:val="002E08E1"/>
    <w:rsid w:val="002E0D8D"/>
    <w:rsid w:val="002E15D8"/>
    <w:rsid w:val="002E1FBD"/>
    <w:rsid w:val="002E34FD"/>
    <w:rsid w:val="002E3CA9"/>
    <w:rsid w:val="002E3DB1"/>
    <w:rsid w:val="002E44E7"/>
    <w:rsid w:val="002E53EE"/>
    <w:rsid w:val="002E7013"/>
    <w:rsid w:val="002E7481"/>
    <w:rsid w:val="002E755D"/>
    <w:rsid w:val="002E77FF"/>
    <w:rsid w:val="002F03D0"/>
    <w:rsid w:val="002F0477"/>
    <w:rsid w:val="002F05E9"/>
    <w:rsid w:val="002F1B06"/>
    <w:rsid w:val="002F2101"/>
    <w:rsid w:val="002F25B7"/>
    <w:rsid w:val="002F3418"/>
    <w:rsid w:val="002F3659"/>
    <w:rsid w:val="002F3B0B"/>
    <w:rsid w:val="002F4897"/>
    <w:rsid w:val="002F48CB"/>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52B"/>
    <w:rsid w:val="00306286"/>
    <w:rsid w:val="003064B0"/>
    <w:rsid w:val="00306F1F"/>
    <w:rsid w:val="00307364"/>
    <w:rsid w:val="003074AC"/>
    <w:rsid w:val="003079C0"/>
    <w:rsid w:val="00310084"/>
    <w:rsid w:val="003101D6"/>
    <w:rsid w:val="00310361"/>
    <w:rsid w:val="0031042C"/>
    <w:rsid w:val="0031083E"/>
    <w:rsid w:val="00310967"/>
    <w:rsid w:val="003109BA"/>
    <w:rsid w:val="00311003"/>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75E"/>
    <w:rsid w:val="00317913"/>
    <w:rsid w:val="00317B4B"/>
    <w:rsid w:val="00317CF9"/>
    <w:rsid w:val="00317FB4"/>
    <w:rsid w:val="00320244"/>
    <w:rsid w:val="003203A6"/>
    <w:rsid w:val="00320661"/>
    <w:rsid w:val="00320974"/>
    <w:rsid w:val="00320EDC"/>
    <w:rsid w:val="00320F6D"/>
    <w:rsid w:val="00321558"/>
    <w:rsid w:val="00321733"/>
    <w:rsid w:val="00321A04"/>
    <w:rsid w:val="00321C42"/>
    <w:rsid w:val="00322B39"/>
    <w:rsid w:val="00322E37"/>
    <w:rsid w:val="00323279"/>
    <w:rsid w:val="00323462"/>
    <w:rsid w:val="00323601"/>
    <w:rsid w:val="00323614"/>
    <w:rsid w:val="003236AA"/>
    <w:rsid w:val="00324BCE"/>
    <w:rsid w:val="00325B34"/>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F3"/>
    <w:rsid w:val="0033733A"/>
    <w:rsid w:val="00337556"/>
    <w:rsid w:val="003376C3"/>
    <w:rsid w:val="00337848"/>
    <w:rsid w:val="00337D4F"/>
    <w:rsid w:val="0034049D"/>
    <w:rsid w:val="00340D42"/>
    <w:rsid w:val="003414DC"/>
    <w:rsid w:val="00341C82"/>
    <w:rsid w:val="00342157"/>
    <w:rsid w:val="00342CE8"/>
    <w:rsid w:val="0034315D"/>
    <w:rsid w:val="00343345"/>
    <w:rsid w:val="00343F7D"/>
    <w:rsid w:val="0034484E"/>
    <w:rsid w:val="00344AA0"/>
    <w:rsid w:val="003451AA"/>
    <w:rsid w:val="003457A8"/>
    <w:rsid w:val="00345BB1"/>
    <w:rsid w:val="00346079"/>
    <w:rsid w:val="003460B4"/>
    <w:rsid w:val="003463BA"/>
    <w:rsid w:val="003465B1"/>
    <w:rsid w:val="003473C0"/>
    <w:rsid w:val="00347E38"/>
    <w:rsid w:val="0035110B"/>
    <w:rsid w:val="0035125B"/>
    <w:rsid w:val="003520AC"/>
    <w:rsid w:val="00352451"/>
    <w:rsid w:val="003524DA"/>
    <w:rsid w:val="0035326B"/>
    <w:rsid w:val="003534C8"/>
    <w:rsid w:val="00353A95"/>
    <w:rsid w:val="00353B3C"/>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3F"/>
    <w:rsid w:val="0036038A"/>
    <w:rsid w:val="0036079D"/>
    <w:rsid w:val="00361A72"/>
    <w:rsid w:val="00361D49"/>
    <w:rsid w:val="00361EA2"/>
    <w:rsid w:val="003627AE"/>
    <w:rsid w:val="003627AF"/>
    <w:rsid w:val="003630D7"/>
    <w:rsid w:val="003636B9"/>
    <w:rsid w:val="00363E9D"/>
    <w:rsid w:val="00364290"/>
    <w:rsid w:val="00365024"/>
    <w:rsid w:val="00365399"/>
    <w:rsid w:val="00365D63"/>
    <w:rsid w:val="00366851"/>
    <w:rsid w:val="00366966"/>
    <w:rsid w:val="00367A81"/>
    <w:rsid w:val="00367FCC"/>
    <w:rsid w:val="00370331"/>
    <w:rsid w:val="00370B3B"/>
    <w:rsid w:val="00370CAF"/>
    <w:rsid w:val="00370D07"/>
    <w:rsid w:val="0037115E"/>
    <w:rsid w:val="0037139A"/>
    <w:rsid w:val="00371DD2"/>
    <w:rsid w:val="00372187"/>
    <w:rsid w:val="00372235"/>
    <w:rsid w:val="0037251A"/>
    <w:rsid w:val="003727B8"/>
    <w:rsid w:val="00373456"/>
    <w:rsid w:val="003735F5"/>
    <w:rsid w:val="00373BB2"/>
    <w:rsid w:val="00373E3D"/>
    <w:rsid w:val="00374047"/>
    <w:rsid w:val="003754BB"/>
    <w:rsid w:val="0037558A"/>
    <w:rsid w:val="003758C1"/>
    <w:rsid w:val="0037646C"/>
    <w:rsid w:val="00376840"/>
    <w:rsid w:val="0037765F"/>
    <w:rsid w:val="003777A1"/>
    <w:rsid w:val="00377D3F"/>
    <w:rsid w:val="00377D8D"/>
    <w:rsid w:val="0038005A"/>
    <w:rsid w:val="0038023D"/>
    <w:rsid w:val="00381549"/>
    <w:rsid w:val="003818AA"/>
    <w:rsid w:val="00381C29"/>
    <w:rsid w:val="003822B4"/>
    <w:rsid w:val="00382306"/>
    <w:rsid w:val="00382D38"/>
    <w:rsid w:val="0038354A"/>
    <w:rsid w:val="00384206"/>
    <w:rsid w:val="0038446C"/>
    <w:rsid w:val="00384AFB"/>
    <w:rsid w:val="0038512C"/>
    <w:rsid w:val="00385AE3"/>
    <w:rsid w:val="003877BF"/>
    <w:rsid w:val="00387C9D"/>
    <w:rsid w:val="00387CE4"/>
    <w:rsid w:val="003901F4"/>
    <w:rsid w:val="003904A9"/>
    <w:rsid w:val="00390836"/>
    <w:rsid w:val="003908B2"/>
    <w:rsid w:val="0039196D"/>
    <w:rsid w:val="0039207B"/>
    <w:rsid w:val="003927E6"/>
    <w:rsid w:val="00392AA1"/>
    <w:rsid w:val="00392C23"/>
    <w:rsid w:val="00392DE7"/>
    <w:rsid w:val="003933CB"/>
    <w:rsid w:val="00393B7D"/>
    <w:rsid w:val="003949DB"/>
    <w:rsid w:val="003956F2"/>
    <w:rsid w:val="00395CD8"/>
    <w:rsid w:val="003968F8"/>
    <w:rsid w:val="003969A3"/>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3891"/>
    <w:rsid w:val="003B4406"/>
    <w:rsid w:val="003B4A79"/>
    <w:rsid w:val="003B513D"/>
    <w:rsid w:val="003B6110"/>
    <w:rsid w:val="003B61FC"/>
    <w:rsid w:val="003B641F"/>
    <w:rsid w:val="003B6533"/>
    <w:rsid w:val="003B67AB"/>
    <w:rsid w:val="003B6F54"/>
    <w:rsid w:val="003B6F6A"/>
    <w:rsid w:val="003B74B2"/>
    <w:rsid w:val="003B7507"/>
    <w:rsid w:val="003B7943"/>
    <w:rsid w:val="003B7F6F"/>
    <w:rsid w:val="003B7F93"/>
    <w:rsid w:val="003C0BB1"/>
    <w:rsid w:val="003C0DB4"/>
    <w:rsid w:val="003C11C9"/>
    <w:rsid w:val="003C162E"/>
    <w:rsid w:val="003C1E06"/>
    <w:rsid w:val="003C25AE"/>
    <w:rsid w:val="003C295C"/>
    <w:rsid w:val="003C3D22"/>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7FF"/>
    <w:rsid w:val="003D1A71"/>
    <w:rsid w:val="003D2264"/>
    <w:rsid w:val="003D2F15"/>
    <w:rsid w:val="003D32F5"/>
    <w:rsid w:val="003D3735"/>
    <w:rsid w:val="003D4596"/>
    <w:rsid w:val="003D592B"/>
    <w:rsid w:val="003D5DC5"/>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2947"/>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577"/>
    <w:rsid w:val="003F31A7"/>
    <w:rsid w:val="003F35E5"/>
    <w:rsid w:val="003F37C4"/>
    <w:rsid w:val="003F4646"/>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36E"/>
    <w:rsid w:val="00415C4A"/>
    <w:rsid w:val="00415F36"/>
    <w:rsid w:val="004166B9"/>
    <w:rsid w:val="00416815"/>
    <w:rsid w:val="0041798D"/>
    <w:rsid w:val="00417AA1"/>
    <w:rsid w:val="00417CC4"/>
    <w:rsid w:val="0042061E"/>
    <w:rsid w:val="0042112B"/>
    <w:rsid w:val="00421302"/>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07A"/>
    <w:rsid w:val="004262E6"/>
    <w:rsid w:val="00426999"/>
    <w:rsid w:val="0042699B"/>
    <w:rsid w:val="00426A12"/>
    <w:rsid w:val="00426BA1"/>
    <w:rsid w:val="00426BCF"/>
    <w:rsid w:val="00426E5D"/>
    <w:rsid w:val="00427667"/>
    <w:rsid w:val="0042770D"/>
    <w:rsid w:val="004277DE"/>
    <w:rsid w:val="00430410"/>
    <w:rsid w:val="00431081"/>
    <w:rsid w:val="004316C9"/>
    <w:rsid w:val="00431D8C"/>
    <w:rsid w:val="0043301C"/>
    <w:rsid w:val="00433078"/>
    <w:rsid w:val="00433174"/>
    <w:rsid w:val="0043319E"/>
    <w:rsid w:val="00433E2C"/>
    <w:rsid w:val="00434076"/>
    <w:rsid w:val="00434230"/>
    <w:rsid w:val="00434A37"/>
    <w:rsid w:val="00434E1E"/>
    <w:rsid w:val="00435155"/>
    <w:rsid w:val="00435994"/>
    <w:rsid w:val="00436617"/>
    <w:rsid w:val="00436A18"/>
    <w:rsid w:val="00436CAE"/>
    <w:rsid w:val="00436E31"/>
    <w:rsid w:val="004378FE"/>
    <w:rsid w:val="00437F23"/>
    <w:rsid w:val="00440B30"/>
    <w:rsid w:val="00440CD1"/>
    <w:rsid w:val="00440DC1"/>
    <w:rsid w:val="00440ED4"/>
    <w:rsid w:val="0044105C"/>
    <w:rsid w:val="00441188"/>
    <w:rsid w:val="004413D6"/>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CE"/>
    <w:rsid w:val="00451CAC"/>
    <w:rsid w:val="00452655"/>
    <w:rsid w:val="00452FA5"/>
    <w:rsid w:val="004535C7"/>
    <w:rsid w:val="0045391D"/>
    <w:rsid w:val="00453D67"/>
    <w:rsid w:val="0045477A"/>
    <w:rsid w:val="0045487F"/>
    <w:rsid w:val="00454D11"/>
    <w:rsid w:val="00455829"/>
    <w:rsid w:val="004558F4"/>
    <w:rsid w:val="0045660A"/>
    <w:rsid w:val="00456B26"/>
    <w:rsid w:val="00457350"/>
    <w:rsid w:val="00457B75"/>
    <w:rsid w:val="004605A1"/>
    <w:rsid w:val="00460967"/>
    <w:rsid w:val="00460DF9"/>
    <w:rsid w:val="0046103B"/>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6259"/>
    <w:rsid w:val="0047703D"/>
    <w:rsid w:val="00477405"/>
    <w:rsid w:val="00477AF6"/>
    <w:rsid w:val="00477D19"/>
    <w:rsid w:val="00480B5A"/>
    <w:rsid w:val="00480EE8"/>
    <w:rsid w:val="00480F7E"/>
    <w:rsid w:val="0048132E"/>
    <w:rsid w:val="00481D98"/>
    <w:rsid w:val="00481EC2"/>
    <w:rsid w:val="004822FA"/>
    <w:rsid w:val="00482AB4"/>
    <w:rsid w:val="0048341B"/>
    <w:rsid w:val="00483B5C"/>
    <w:rsid w:val="00483E8A"/>
    <w:rsid w:val="004840E5"/>
    <w:rsid w:val="004841AB"/>
    <w:rsid w:val="004849D6"/>
    <w:rsid w:val="00484FDD"/>
    <w:rsid w:val="00485CA0"/>
    <w:rsid w:val="004864FD"/>
    <w:rsid w:val="00486D7A"/>
    <w:rsid w:val="00486FAF"/>
    <w:rsid w:val="004873EA"/>
    <w:rsid w:val="00490286"/>
    <w:rsid w:val="004921A4"/>
    <w:rsid w:val="00492459"/>
    <w:rsid w:val="00492885"/>
    <w:rsid w:val="00492CFF"/>
    <w:rsid w:val="004931AE"/>
    <w:rsid w:val="004931D7"/>
    <w:rsid w:val="00495248"/>
    <w:rsid w:val="00495297"/>
    <w:rsid w:val="00495915"/>
    <w:rsid w:val="00495A36"/>
    <w:rsid w:val="00495F04"/>
    <w:rsid w:val="00496071"/>
    <w:rsid w:val="004960A4"/>
    <w:rsid w:val="0049693E"/>
    <w:rsid w:val="00496B2A"/>
    <w:rsid w:val="00496DA7"/>
    <w:rsid w:val="00497355"/>
    <w:rsid w:val="004977BA"/>
    <w:rsid w:val="004A0022"/>
    <w:rsid w:val="004A1963"/>
    <w:rsid w:val="004A222C"/>
    <w:rsid w:val="004A2F48"/>
    <w:rsid w:val="004A32C3"/>
    <w:rsid w:val="004A37AE"/>
    <w:rsid w:val="004A3869"/>
    <w:rsid w:val="004A3F6A"/>
    <w:rsid w:val="004A40AE"/>
    <w:rsid w:val="004A439E"/>
    <w:rsid w:val="004A45A9"/>
    <w:rsid w:val="004A4CFC"/>
    <w:rsid w:val="004A57DD"/>
    <w:rsid w:val="004B0503"/>
    <w:rsid w:val="004B07A0"/>
    <w:rsid w:val="004B0BE4"/>
    <w:rsid w:val="004B10CF"/>
    <w:rsid w:val="004B128E"/>
    <w:rsid w:val="004B1840"/>
    <w:rsid w:val="004B2639"/>
    <w:rsid w:val="004B3609"/>
    <w:rsid w:val="004B3919"/>
    <w:rsid w:val="004B3B65"/>
    <w:rsid w:val="004B43BB"/>
    <w:rsid w:val="004B48CD"/>
    <w:rsid w:val="004B4CA5"/>
    <w:rsid w:val="004B5B4D"/>
    <w:rsid w:val="004B5E4A"/>
    <w:rsid w:val="004B6637"/>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4ED4"/>
    <w:rsid w:val="004C50AC"/>
    <w:rsid w:val="004C54A3"/>
    <w:rsid w:val="004C630E"/>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3C9"/>
    <w:rsid w:val="004D5411"/>
    <w:rsid w:val="004D5DB9"/>
    <w:rsid w:val="004D61C9"/>
    <w:rsid w:val="004D6A98"/>
    <w:rsid w:val="004D6B9C"/>
    <w:rsid w:val="004D6BE4"/>
    <w:rsid w:val="004D737D"/>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720B"/>
    <w:rsid w:val="004E7EFC"/>
    <w:rsid w:val="004F09E1"/>
    <w:rsid w:val="004F1305"/>
    <w:rsid w:val="004F1BC6"/>
    <w:rsid w:val="004F2263"/>
    <w:rsid w:val="004F2AAC"/>
    <w:rsid w:val="004F2E6B"/>
    <w:rsid w:val="004F3D87"/>
    <w:rsid w:val="004F3FC7"/>
    <w:rsid w:val="004F4BB7"/>
    <w:rsid w:val="004F4D43"/>
    <w:rsid w:val="004F533F"/>
    <w:rsid w:val="004F5855"/>
    <w:rsid w:val="004F5912"/>
    <w:rsid w:val="004F636C"/>
    <w:rsid w:val="004F6620"/>
    <w:rsid w:val="004F669F"/>
    <w:rsid w:val="004F714A"/>
    <w:rsid w:val="004F728F"/>
    <w:rsid w:val="004F7DE9"/>
    <w:rsid w:val="004F7EFA"/>
    <w:rsid w:val="0050049A"/>
    <w:rsid w:val="00500A1F"/>
    <w:rsid w:val="00500E97"/>
    <w:rsid w:val="00500FF3"/>
    <w:rsid w:val="005017F0"/>
    <w:rsid w:val="00501E56"/>
    <w:rsid w:val="00501F90"/>
    <w:rsid w:val="00502575"/>
    <w:rsid w:val="005025B4"/>
    <w:rsid w:val="0050269F"/>
    <w:rsid w:val="005027B9"/>
    <w:rsid w:val="00502ACE"/>
    <w:rsid w:val="00502BC8"/>
    <w:rsid w:val="005030CC"/>
    <w:rsid w:val="0050388C"/>
    <w:rsid w:val="0050428E"/>
    <w:rsid w:val="00504412"/>
    <w:rsid w:val="005048B6"/>
    <w:rsid w:val="00506084"/>
    <w:rsid w:val="005061DA"/>
    <w:rsid w:val="00506419"/>
    <w:rsid w:val="00506851"/>
    <w:rsid w:val="00506D4C"/>
    <w:rsid w:val="00506E62"/>
    <w:rsid w:val="00507446"/>
    <w:rsid w:val="005105E3"/>
    <w:rsid w:val="0051117C"/>
    <w:rsid w:val="00511CF0"/>
    <w:rsid w:val="005123E9"/>
    <w:rsid w:val="00513270"/>
    <w:rsid w:val="005136A4"/>
    <w:rsid w:val="00513BA3"/>
    <w:rsid w:val="00513CE4"/>
    <w:rsid w:val="0051424C"/>
    <w:rsid w:val="005157EA"/>
    <w:rsid w:val="00516844"/>
    <w:rsid w:val="00516A53"/>
    <w:rsid w:val="00517BBA"/>
    <w:rsid w:val="0052081C"/>
    <w:rsid w:val="005208F1"/>
    <w:rsid w:val="00520B30"/>
    <w:rsid w:val="00520F03"/>
    <w:rsid w:val="00521573"/>
    <w:rsid w:val="00521E0F"/>
    <w:rsid w:val="00522C31"/>
    <w:rsid w:val="00523131"/>
    <w:rsid w:val="00524327"/>
    <w:rsid w:val="00524504"/>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2E"/>
    <w:rsid w:val="00530A54"/>
    <w:rsid w:val="00530AF6"/>
    <w:rsid w:val="00530F1C"/>
    <w:rsid w:val="0053104F"/>
    <w:rsid w:val="00531661"/>
    <w:rsid w:val="00531B07"/>
    <w:rsid w:val="00531D41"/>
    <w:rsid w:val="0053209C"/>
    <w:rsid w:val="00532AB2"/>
    <w:rsid w:val="00533369"/>
    <w:rsid w:val="0053384D"/>
    <w:rsid w:val="00534039"/>
    <w:rsid w:val="00534300"/>
    <w:rsid w:val="005346F6"/>
    <w:rsid w:val="0053475B"/>
    <w:rsid w:val="005353B5"/>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289"/>
    <w:rsid w:val="00551636"/>
    <w:rsid w:val="00551859"/>
    <w:rsid w:val="00551BA9"/>
    <w:rsid w:val="005531CB"/>
    <w:rsid w:val="005539AE"/>
    <w:rsid w:val="00553E89"/>
    <w:rsid w:val="00554434"/>
    <w:rsid w:val="0055478F"/>
    <w:rsid w:val="005549A7"/>
    <w:rsid w:val="0055535F"/>
    <w:rsid w:val="00555566"/>
    <w:rsid w:val="005559F5"/>
    <w:rsid w:val="00555B26"/>
    <w:rsid w:val="00556262"/>
    <w:rsid w:val="00556541"/>
    <w:rsid w:val="005568C8"/>
    <w:rsid w:val="00556E06"/>
    <w:rsid w:val="00557829"/>
    <w:rsid w:val="00557CF5"/>
    <w:rsid w:val="00557ECD"/>
    <w:rsid w:val="00560AA6"/>
    <w:rsid w:val="0056161F"/>
    <w:rsid w:val="00561A7E"/>
    <w:rsid w:val="00561B7D"/>
    <w:rsid w:val="00561DC1"/>
    <w:rsid w:val="00561F50"/>
    <w:rsid w:val="00562841"/>
    <w:rsid w:val="00562A36"/>
    <w:rsid w:val="00563273"/>
    <w:rsid w:val="005632FA"/>
    <w:rsid w:val="005633EA"/>
    <w:rsid w:val="00563EDF"/>
    <w:rsid w:val="005654E0"/>
    <w:rsid w:val="00565DA1"/>
    <w:rsid w:val="00566431"/>
    <w:rsid w:val="00567EE5"/>
    <w:rsid w:val="00570472"/>
    <w:rsid w:val="00570C18"/>
    <w:rsid w:val="00570D12"/>
    <w:rsid w:val="00570F7C"/>
    <w:rsid w:val="0057147E"/>
    <w:rsid w:val="00572593"/>
    <w:rsid w:val="00572D9F"/>
    <w:rsid w:val="005730F7"/>
    <w:rsid w:val="005737A0"/>
    <w:rsid w:val="00573A98"/>
    <w:rsid w:val="00573BAC"/>
    <w:rsid w:val="00573D33"/>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5ED2"/>
    <w:rsid w:val="0058606B"/>
    <w:rsid w:val="00586286"/>
    <w:rsid w:val="00586330"/>
    <w:rsid w:val="005865E5"/>
    <w:rsid w:val="00587043"/>
    <w:rsid w:val="00587DBA"/>
    <w:rsid w:val="005900A4"/>
    <w:rsid w:val="005903F9"/>
    <w:rsid w:val="005914AC"/>
    <w:rsid w:val="00591807"/>
    <w:rsid w:val="005918EB"/>
    <w:rsid w:val="00594455"/>
    <w:rsid w:val="0059540F"/>
    <w:rsid w:val="00596A32"/>
    <w:rsid w:val="00596AC1"/>
    <w:rsid w:val="00596E60"/>
    <w:rsid w:val="0059710B"/>
    <w:rsid w:val="00597259"/>
    <w:rsid w:val="005A003B"/>
    <w:rsid w:val="005A03DC"/>
    <w:rsid w:val="005A043A"/>
    <w:rsid w:val="005A127A"/>
    <w:rsid w:val="005A21EF"/>
    <w:rsid w:val="005A2BD1"/>
    <w:rsid w:val="005A30D3"/>
    <w:rsid w:val="005A37B5"/>
    <w:rsid w:val="005A3B03"/>
    <w:rsid w:val="005A3BF6"/>
    <w:rsid w:val="005A4A44"/>
    <w:rsid w:val="005A51EF"/>
    <w:rsid w:val="005A6AD0"/>
    <w:rsid w:val="005A6C02"/>
    <w:rsid w:val="005A728F"/>
    <w:rsid w:val="005A7427"/>
    <w:rsid w:val="005A777D"/>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6FD"/>
    <w:rsid w:val="005B6B91"/>
    <w:rsid w:val="005B757E"/>
    <w:rsid w:val="005B7D9B"/>
    <w:rsid w:val="005C0012"/>
    <w:rsid w:val="005C02C6"/>
    <w:rsid w:val="005C0CC9"/>
    <w:rsid w:val="005C1422"/>
    <w:rsid w:val="005C175A"/>
    <w:rsid w:val="005C2726"/>
    <w:rsid w:val="005C3618"/>
    <w:rsid w:val="005C36AB"/>
    <w:rsid w:val="005C3863"/>
    <w:rsid w:val="005C3A8A"/>
    <w:rsid w:val="005C3EB7"/>
    <w:rsid w:val="005C407C"/>
    <w:rsid w:val="005C4788"/>
    <w:rsid w:val="005C4939"/>
    <w:rsid w:val="005C517C"/>
    <w:rsid w:val="005C5CCF"/>
    <w:rsid w:val="005C5D34"/>
    <w:rsid w:val="005C60D3"/>
    <w:rsid w:val="005C6C2B"/>
    <w:rsid w:val="005C73C8"/>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811"/>
    <w:rsid w:val="005D3D29"/>
    <w:rsid w:val="005D3D4D"/>
    <w:rsid w:val="005D3FEB"/>
    <w:rsid w:val="005D4154"/>
    <w:rsid w:val="005D4631"/>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CA7"/>
    <w:rsid w:val="005E04E4"/>
    <w:rsid w:val="005E0AE5"/>
    <w:rsid w:val="005E1355"/>
    <w:rsid w:val="005E138D"/>
    <w:rsid w:val="005E151D"/>
    <w:rsid w:val="005E1806"/>
    <w:rsid w:val="005E1FAD"/>
    <w:rsid w:val="005E2557"/>
    <w:rsid w:val="005E2756"/>
    <w:rsid w:val="005E3E61"/>
    <w:rsid w:val="005E3F4A"/>
    <w:rsid w:val="005E4A6B"/>
    <w:rsid w:val="005E4B9D"/>
    <w:rsid w:val="005E54C3"/>
    <w:rsid w:val="005E584C"/>
    <w:rsid w:val="005E5A93"/>
    <w:rsid w:val="005E5B33"/>
    <w:rsid w:val="005E5EE1"/>
    <w:rsid w:val="005E6E57"/>
    <w:rsid w:val="005E6EA6"/>
    <w:rsid w:val="005E6F3D"/>
    <w:rsid w:val="005E7297"/>
    <w:rsid w:val="005E7FE5"/>
    <w:rsid w:val="005F065A"/>
    <w:rsid w:val="005F1614"/>
    <w:rsid w:val="005F169D"/>
    <w:rsid w:val="005F170E"/>
    <w:rsid w:val="005F1A95"/>
    <w:rsid w:val="005F24AE"/>
    <w:rsid w:val="005F2D8E"/>
    <w:rsid w:val="005F3618"/>
    <w:rsid w:val="005F371C"/>
    <w:rsid w:val="005F3D6D"/>
    <w:rsid w:val="005F44AF"/>
    <w:rsid w:val="005F475C"/>
    <w:rsid w:val="005F48E4"/>
    <w:rsid w:val="005F5216"/>
    <w:rsid w:val="005F5575"/>
    <w:rsid w:val="005F5C89"/>
    <w:rsid w:val="005F5E7D"/>
    <w:rsid w:val="005F6395"/>
    <w:rsid w:val="005F6FE6"/>
    <w:rsid w:val="005F7769"/>
    <w:rsid w:val="005F78FF"/>
    <w:rsid w:val="005F7B78"/>
    <w:rsid w:val="00600189"/>
    <w:rsid w:val="0060037B"/>
    <w:rsid w:val="006006D4"/>
    <w:rsid w:val="00600BB5"/>
    <w:rsid w:val="0060368E"/>
    <w:rsid w:val="00603AD3"/>
    <w:rsid w:val="00603D71"/>
    <w:rsid w:val="006043D8"/>
    <w:rsid w:val="00604460"/>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5EB1"/>
    <w:rsid w:val="00625F83"/>
    <w:rsid w:val="00625F8D"/>
    <w:rsid w:val="006262BA"/>
    <w:rsid w:val="00626ABE"/>
    <w:rsid w:val="00626E6C"/>
    <w:rsid w:val="00627593"/>
    <w:rsid w:val="006304B5"/>
    <w:rsid w:val="00631063"/>
    <w:rsid w:val="00631082"/>
    <w:rsid w:val="006316D6"/>
    <w:rsid w:val="00631981"/>
    <w:rsid w:val="006324FD"/>
    <w:rsid w:val="0063283D"/>
    <w:rsid w:val="006335D5"/>
    <w:rsid w:val="00633CA7"/>
    <w:rsid w:val="006343A8"/>
    <w:rsid w:val="006344A5"/>
    <w:rsid w:val="00634DFF"/>
    <w:rsid w:val="006350AB"/>
    <w:rsid w:val="00635E1F"/>
    <w:rsid w:val="00636008"/>
    <w:rsid w:val="00636941"/>
    <w:rsid w:val="00636F66"/>
    <w:rsid w:val="00637146"/>
    <w:rsid w:val="00637390"/>
    <w:rsid w:val="00640013"/>
    <w:rsid w:val="006414D6"/>
    <w:rsid w:val="006426C4"/>
    <w:rsid w:val="006428EC"/>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AE5"/>
    <w:rsid w:val="00660B4C"/>
    <w:rsid w:val="00661974"/>
    <w:rsid w:val="00662462"/>
    <w:rsid w:val="00663A4C"/>
    <w:rsid w:val="00663A7B"/>
    <w:rsid w:val="00663B2F"/>
    <w:rsid w:val="0066415B"/>
    <w:rsid w:val="00664AB1"/>
    <w:rsid w:val="00664CAA"/>
    <w:rsid w:val="00664F25"/>
    <w:rsid w:val="0066713D"/>
    <w:rsid w:val="00667A9F"/>
    <w:rsid w:val="0067017D"/>
    <w:rsid w:val="006709DC"/>
    <w:rsid w:val="00670F44"/>
    <w:rsid w:val="00670F77"/>
    <w:rsid w:val="00671297"/>
    <w:rsid w:val="0067131B"/>
    <w:rsid w:val="00671F3A"/>
    <w:rsid w:val="00673067"/>
    <w:rsid w:val="00673085"/>
    <w:rsid w:val="00673D05"/>
    <w:rsid w:val="00673F28"/>
    <w:rsid w:val="006741AA"/>
    <w:rsid w:val="00674FEF"/>
    <w:rsid w:val="00675143"/>
    <w:rsid w:val="006754B9"/>
    <w:rsid w:val="00676171"/>
    <w:rsid w:val="00676323"/>
    <w:rsid w:val="00676FD9"/>
    <w:rsid w:val="00677145"/>
    <w:rsid w:val="0067723A"/>
    <w:rsid w:val="00677353"/>
    <w:rsid w:val="006777B9"/>
    <w:rsid w:val="006808E3"/>
    <w:rsid w:val="006809FC"/>
    <w:rsid w:val="00680ED2"/>
    <w:rsid w:val="00681252"/>
    <w:rsid w:val="006813C3"/>
    <w:rsid w:val="006814E7"/>
    <w:rsid w:val="0068347A"/>
    <w:rsid w:val="006834A5"/>
    <w:rsid w:val="00684097"/>
    <w:rsid w:val="00684180"/>
    <w:rsid w:val="006845C6"/>
    <w:rsid w:val="00684706"/>
    <w:rsid w:val="00685596"/>
    <w:rsid w:val="00685598"/>
    <w:rsid w:val="00685789"/>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41A"/>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98D"/>
    <w:rsid w:val="006B1A5C"/>
    <w:rsid w:val="006B1B89"/>
    <w:rsid w:val="006B1D86"/>
    <w:rsid w:val="006B1EA9"/>
    <w:rsid w:val="006B33B2"/>
    <w:rsid w:val="006B34A2"/>
    <w:rsid w:val="006B3868"/>
    <w:rsid w:val="006B393A"/>
    <w:rsid w:val="006B3B73"/>
    <w:rsid w:val="006B4023"/>
    <w:rsid w:val="006B40C8"/>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814"/>
    <w:rsid w:val="006D2BF0"/>
    <w:rsid w:val="006D3FBA"/>
    <w:rsid w:val="006D4706"/>
    <w:rsid w:val="006D47CE"/>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4288"/>
    <w:rsid w:val="006E42A3"/>
    <w:rsid w:val="006E446F"/>
    <w:rsid w:val="006E4A73"/>
    <w:rsid w:val="006E4BF2"/>
    <w:rsid w:val="006E5BB5"/>
    <w:rsid w:val="006E6020"/>
    <w:rsid w:val="006E664E"/>
    <w:rsid w:val="006E670D"/>
    <w:rsid w:val="006E7222"/>
    <w:rsid w:val="006F0995"/>
    <w:rsid w:val="006F0B3B"/>
    <w:rsid w:val="006F0BFC"/>
    <w:rsid w:val="006F1197"/>
    <w:rsid w:val="006F17B4"/>
    <w:rsid w:val="006F2238"/>
    <w:rsid w:val="006F358B"/>
    <w:rsid w:val="006F47AF"/>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559"/>
    <w:rsid w:val="00705855"/>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BC2"/>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8CC"/>
    <w:rsid w:val="007269B3"/>
    <w:rsid w:val="00726ABD"/>
    <w:rsid w:val="00727E19"/>
    <w:rsid w:val="00727EF9"/>
    <w:rsid w:val="00730031"/>
    <w:rsid w:val="00730435"/>
    <w:rsid w:val="007306B5"/>
    <w:rsid w:val="00730928"/>
    <w:rsid w:val="00731C5A"/>
    <w:rsid w:val="0073215A"/>
    <w:rsid w:val="00733563"/>
    <w:rsid w:val="0073361C"/>
    <w:rsid w:val="00733672"/>
    <w:rsid w:val="00733C60"/>
    <w:rsid w:val="00734642"/>
    <w:rsid w:val="00734A44"/>
    <w:rsid w:val="00734B8D"/>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6477"/>
    <w:rsid w:val="007478BA"/>
    <w:rsid w:val="007501B4"/>
    <w:rsid w:val="007505AE"/>
    <w:rsid w:val="00750829"/>
    <w:rsid w:val="007510E0"/>
    <w:rsid w:val="00751A3E"/>
    <w:rsid w:val="007526EC"/>
    <w:rsid w:val="007527C5"/>
    <w:rsid w:val="00752BB8"/>
    <w:rsid w:val="0075311B"/>
    <w:rsid w:val="00753496"/>
    <w:rsid w:val="0075374B"/>
    <w:rsid w:val="007538BD"/>
    <w:rsid w:val="00753FF9"/>
    <w:rsid w:val="0075438D"/>
    <w:rsid w:val="00754754"/>
    <w:rsid w:val="00754908"/>
    <w:rsid w:val="00754C4E"/>
    <w:rsid w:val="00755314"/>
    <w:rsid w:val="007565C0"/>
    <w:rsid w:val="0075683B"/>
    <w:rsid w:val="0075685B"/>
    <w:rsid w:val="00756B23"/>
    <w:rsid w:val="00756C19"/>
    <w:rsid w:val="00756E8C"/>
    <w:rsid w:val="0075702A"/>
    <w:rsid w:val="00757969"/>
    <w:rsid w:val="00757B39"/>
    <w:rsid w:val="007604D7"/>
    <w:rsid w:val="0076098F"/>
    <w:rsid w:val="007612E9"/>
    <w:rsid w:val="00761F08"/>
    <w:rsid w:val="0076252A"/>
    <w:rsid w:val="007628D0"/>
    <w:rsid w:val="00762B14"/>
    <w:rsid w:val="00762D64"/>
    <w:rsid w:val="007630D3"/>
    <w:rsid w:val="00763906"/>
    <w:rsid w:val="00764101"/>
    <w:rsid w:val="00764537"/>
    <w:rsid w:val="00764803"/>
    <w:rsid w:val="00764977"/>
    <w:rsid w:val="007650C5"/>
    <w:rsid w:val="00765230"/>
    <w:rsid w:val="00765F93"/>
    <w:rsid w:val="00766FC1"/>
    <w:rsid w:val="00767458"/>
    <w:rsid w:val="00767A18"/>
    <w:rsid w:val="00767AE4"/>
    <w:rsid w:val="00770BE4"/>
    <w:rsid w:val="007712FA"/>
    <w:rsid w:val="00771825"/>
    <w:rsid w:val="0077195D"/>
    <w:rsid w:val="00771E40"/>
    <w:rsid w:val="0077219C"/>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5190"/>
    <w:rsid w:val="0079555D"/>
    <w:rsid w:val="00795627"/>
    <w:rsid w:val="00795DC0"/>
    <w:rsid w:val="0079617E"/>
    <w:rsid w:val="00796816"/>
    <w:rsid w:val="00796B68"/>
    <w:rsid w:val="00796FCD"/>
    <w:rsid w:val="00797330"/>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30F"/>
    <w:rsid w:val="007C7669"/>
    <w:rsid w:val="007C78CD"/>
    <w:rsid w:val="007D0A3B"/>
    <w:rsid w:val="007D0AC3"/>
    <w:rsid w:val="007D1202"/>
    <w:rsid w:val="007D15D2"/>
    <w:rsid w:val="007D1DAB"/>
    <w:rsid w:val="007D1E81"/>
    <w:rsid w:val="007D23D3"/>
    <w:rsid w:val="007D2FEF"/>
    <w:rsid w:val="007D3382"/>
    <w:rsid w:val="007D33F0"/>
    <w:rsid w:val="007D3438"/>
    <w:rsid w:val="007D414B"/>
    <w:rsid w:val="007D4165"/>
    <w:rsid w:val="007D48A9"/>
    <w:rsid w:val="007D5201"/>
    <w:rsid w:val="007D6001"/>
    <w:rsid w:val="007D74E5"/>
    <w:rsid w:val="007D7718"/>
    <w:rsid w:val="007D7EB5"/>
    <w:rsid w:val="007E079C"/>
    <w:rsid w:val="007E0B29"/>
    <w:rsid w:val="007E0FB2"/>
    <w:rsid w:val="007E1976"/>
    <w:rsid w:val="007E1F0F"/>
    <w:rsid w:val="007E2BA6"/>
    <w:rsid w:val="007E2CBC"/>
    <w:rsid w:val="007E2DDD"/>
    <w:rsid w:val="007E3972"/>
    <w:rsid w:val="007E418B"/>
    <w:rsid w:val="007E4372"/>
    <w:rsid w:val="007E471F"/>
    <w:rsid w:val="007E4916"/>
    <w:rsid w:val="007E53AD"/>
    <w:rsid w:val="007E56A2"/>
    <w:rsid w:val="007E589D"/>
    <w:rsid w:val="007E59F0"/>
    <w:rsid w:val="007E5B4C"/>
    <w:rsid w:val="007E5D1C"/>
    <w:rsid w:val="007E5E1B"/>
    <w:rsid w:val="007E5EFB"/>
    <w:rsid w:val="007E5F38"/>
    <w:rsid w:val="007E6F41"/>
    <w:rsid w:val="007F00CF"/>
    <w:rsid w:val="007F0C69"/>
    <w:rsid w:val="007F15FE"/>
    <w:rsid w:val="007F16BA"/>
    <w:rsid w:val="007F2163"/>
    <w:rsid w:val="007F2545"/>
    <w:rsid w:val="007F2DDD"/>
    <w:rsid w:val="007F30EB"/>
    <w:rsid w:val="007F3193"/>
    <w:rsid w:val="007F349C"/>
    <w:rsid w:val="007F422B"/>
    <w:rsid w:val="007F4DFB"/>
    <w:rsid w:val="007F4FE9"/>
    <w:rsid w:val="007F5781"/>
    <w:rsid w:val="007F6D0C"/>
    <w:rsid w:val="007F79FA"/>
    <w:rsid w:val="008017F3"/>
    <w:rsid w:val="00801ED0"/>
    <w:rsid w:val="00802106"/>
    <w:rsid w:val="008022B9"/>
    <w:rsid w:val="00802705"/>
    <w:rsid w:val="0080304A"/>
    <w:rsid w:val="00803224"/>
    <w:rsid w:val="00803414"/>
    <w:rsid w:val="008036FD"/>
    <w:rsid w:val="00803B97"/>
    <w:rsid w:val="00803DB6"/>
    <w:rsid w:val="0080450E"/>
    <w:rsid w:val="0080478E"/>
    <w:rsid w:val="00804D31"/>
    <w:rsid w:val="00805AB2"/>
    <w:rsid w:val="00805D9C"/>
    <w:rsid w:val="00806191"/>
    <w:rsid w:val="00806886"/>
    <w:rsid w:val="00807455"/>
    <w:rsid w:val="00807600"/>
    <w:rsid w:val="008077DB"/>
    <w:rsid w:val="0081033B"/>
    <w:rsid w:val="0081043D"/>
    <w:rsid w:val="008109B2"/>
    <w:rsid w:val="008109C7"/>
    <w:rsid w:val="00810C46"/>
    <w:rsid w:val="00810E39"/>
    <w:rsid w:val="008118A7"/>
    <w:rsid w:val="00812079"/>
    <w:rsid w:val="008134E3"/>
    <w:rsid w:val="00813524"/>
    <w:rsid w:val="00813B2D"/>
    <w:rsid w:val="00813D43"/>
    <w:rsid w:val="00814001"/>
    <w:rsid w:val="0081402A"/>
    <w:rsid w:val="00814722"/>
    <w:rsid w:val="00814812"/>
    <w:rsid w:val="008158E0"/>
    <w:rsid w:val="00816E7A"/>
    <w:rsid w:val="00816F49"/>
    <w:rsid w:val="008177AE"/>
    <w:rsid w:val="008179FC"/>
    <w:rsid w:val="00817ECB"/>
    <w:rsid w:val="008202B2"/>
    <w:rsid w:val="00820ADE"/>
    <w:rsid w:val="00821347"/>
    <w:rsid w:val="0082134F"/>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FFF"/>
    <w:rsid w:val="0083200B"/>
    <w:rsid w:val="008328D7"/>
    <w:rsid w:val="00833201"/>
    <w:rsid w:val="008332AD"/>
    <w:rsid w:val="0083364E"/>
    <w:rsid w:val="008337DC"/>
    <w:rsid w:val="00833822"/>
    <w:rsid w:val="00833DC5"/>
    <w:rsid w:val="00833E42"/>
    <w:rsid w:val="00834098"/>
    <w:rsid w:val="0083431B"/>
    <w:rsid w:val="00834894"/>
    <w:rsid w:val="008348B9"/>
    <w:rsid w:val="00835766"/>
    <w:rsid w:val="0083584E"/>
    <w:rsid w:val="008358D1"/>
    <w:rsid w:val="00835AA1"/>
    <w:rsid w:val="008363D9"/>
    <w:rsid w:val="008367E2"/>
    <w:rsid w:val="00836F98"/>
    <w:rsid w:val="008370F4"/>
    <w:rsid w:val="00837868"/>
    <w:rsid w:val="00837BF6"/>
    <w:rsid w:val="00840525"/>
    <w:rsid w:val="008418AA"/>
    <w:rsid w:val="00842484"/>
    <w:rsid w:val="00842802"/>
    <w:rsid w:val="008430AB"/>
    <w:rsid w:val="008433AB"/>
    <w:rsid w:val="00843C58"/>
    <w:rsid w:val="00844142"/>
    <w:rsid w:val="008441A7"/>
    <w:rsid w:val="008442A1"/>
    <w:rsid w:val="00844523"/>
    <w:rsid w:val="008452F8"/>
    <w:rsid w:val="008458D8"/>
    <w:rsid w:val="00845B5B"/>
    <w:rsid w:val="0084631E"/>
    <w:rsid w:val="00847561"/>
    <w:rsid w:val="00847679"/>
    <w:rsid w:val="0085039F"/>
    <w:rsid w:val="00850C02"/>
    <w:rsid w:val="00850E87"/>
    <w:rsid w:val="00850F1C"/>
    <w:rsid w:val="00852018"/>
    <w:rsid w:val="0085284D"/>
    <w:rsid w:val="00852F29"/>
    <w:rsid w:val="0085309E"/>
    <w:rsid w:val="0085392E"/>
    <w:rsid w:val="00853A6B"/>
    <w:rsid w:val="00853CD6"/>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D24"/>
    <w:rsid w:val="00861E98"/>
    <w:rsid w:val="00862440"/>
    <w:rsid w:val="0086263D"/>
    <w:rsid w:val="008627A7"/>
    <w:rsid w:val="00862B6F"/>
    <w:rsid w:val="00862D4E"/>
    <w:rsid w:val="008635DF"/>
    <w:rsid w:val="008639FD"/>
    <w:rsid w:val="00863DAB"/>
    <w:rsid w:val="00864013"/>
    <w:rsid w:val="00864698"/>
    <w:rsid w:val="0086478B"/>
    <w:rsid w:val="00864BDE"/>
    <w:rsid w:val="00865706"/>
    <w:rsid w:val="00865C95"/>
    <w:rsid w:val="00866A77"/>
    <w:rsid w:val="00866D9D"/>
    <w:rsid w:val="0086708F"/>
    <w:rsid w:val="00867AC5"/>
    <w:rsid w:val="00867DA8"/>
    <w:rsid w:val="00867F33"/>
    <w:rsid w:val="008705E9"/>
    <w:rsid w:val="00870AAC"/>
    <w:rsid w:val="00871132"/>
    <w:rsid w:val="00872460"/>
    <w:rsid w:val="00872B73"/>
    <w:rsid w:val="00872FC6"/>
    <w:rsid w:val="00873179"/>
    <w:rsid w:val="008738C8"/>
    <w:rsid w:val="00874182"/>
    <w:rsid w:val="00874187"/>
    <w:rsid w:val="008747B7"/>
    <w:rsid w:val="008760D5"/>
    <w:rsid w:val="00876542"/>
    <w:rsid w:val="00876803"/>
    <w:rsid w:val="0087683A"/>
    <w:rsid w:val="00877AF3"/>
    <w:rsid w:val="00877B78"/>
    <w:rsid w:val="00877EBB"/>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7166"/>
    <w:rsid w:val="00887E15"/>
    <w:rsid w:val="00890550"/>
    <w:rsid w:val="00890659"/>
    <w:rsid w:val="00891309"/>
    <w:rsid w:val="0089181C"/>
    <w:rsid w:val="00891FAE"/>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57C"/>
    <w:rsid w:val="008A55D3"/>
    <w:rsid w:val="008A6157"/>
    <w:rsid w:val="008A64C9"/>
    <w:rsid w:val="008A6725"/>
    <w:rsid w:val="008A6C13"/>
    <w:rsid w:val="008A701D"/>
    <w:rsid w:val="008B274E"/>
    <w:rsid w:val="008B2966"/>
    <w:rsid w:val="008B2AED"/>
    <w:rsid w:val="008B35A9"/>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3D3F"/>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E53"/>
    <w:rsid w:val="008E5103"/>
    <w:rsid w:val="008E60AF"/>
    <w:rsid w:val="008E7263"/>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0DEC"/>
    <w:rsid w:val="0090104C"/>
    <w:rsid w:val="00901235"/>
    <w:rsid w:val="0090149D"/>
    <w:rsid w:val="00901B1C"/>
    <w:rsid w:val="0090210B"/>
    <w:rsid w:val="009026A9"/>
    <w:rsid w:val="00902F36"/>
    <w:rsid w:val="00903625"/>
    <w:rsid w:val="00903822"/>
    <w:rsid w:val="00903BCE"/>
    <w:rsid w:val="00904460"/>
    <w:rsid w:val="00904893"/>
    <w:rsid w:val="00905293"/>
    <w:rsid w:val="0090555A"/>
    <w:rsid w:val="00905CD8"/>
    <w:rsid w:val="00905DEC"/>
    <w:rsid w:val="009063BD"/>
    <w:rsid w:val="009065EA"/>
    <w:rsid w:val="00906F80"/>
    <w:rsid w:val="009073A1"/>
    <w:rsid w:val="00907A41"/>
    <w:rsid w:val="0091047B"/>
    <w:rsid w:val="009104F1"/>
    <w:rsid w:val="00910638"/>
    <w:rsid w:val="009106B5"/>
    <w:rsid w:val="009108E5"/>
    <w:rsid w:val="00910CC5"/>
    <w:rsid w:val="009118DB"/>
    <w:rsid w:val="00911A31"/>
    <w:rsid w:val="00912516"/>
    <w:rsid w:val="0091270B"/>
    <w:rsid w:val="0091341E"/>
    <w:rsid w:val="009141E7"/>
    <w:rsid w:val="00914F5A"/>
    <w:rsid w:val="009156AC"/>
    <w:rsid w:val="009158EB"/>
    <w:rsid w:val="009159D9"/>
    <w:rsid w:val="00916058"/>
    <w:rsid w:val="009170C8"/>
    <w:rsid w:val="00917643"/>
    <w:rsid w:val="00917BC8"/>
    <w:rsid w:val="00920134"/>
    <w:rsid w:val="0092134F"/>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4D"/>
    <w:rsid w:val="009274E6"/>
    <w:rsid w:val="00927511"/>
    <w:rsid w:val="009279D8"/>
    <w:rsid w:val="00927AFF"/>
    <w:rsid w:val="00927B0F"/>
    <w:rsid w:val="00927B34"/>
    <w:rsid w:val="00927ECE"/>
    <w:rsid w:val="0093024E"/>
    <w:rsid w:val="0093098E"/>
    <w:rsid w:val="00930B3A"/>
    <w:rsid w:val="00931259"/>
    <w:rsid w:val="009314E0"/>
    <w:rsid w:val="00931FD4"/>
    <w:rsid w:val="00932A00"/>
    <w:rsid w:val="00932D35"/>
    <w:rsid w:val="00932E77"/>
    <w:rsid w:val="009330A5"/>
    <w:rsid w:val="009332D0"/>
    <w:rsid w:val="00934E3F"/>
    <w:rsid w:val="00935009"/>
    <w:rsid w:val="00935BA4"/>
    <w:rsid w:val="00936B19"/>
    <w:rsid w:val="00937432"/>
    <w:rsid w:val="00937926"/>
    <w:rsid w:val="00940C00"/>
    <w:rsid w:val="00940FD0"/>
    <w:rsid w:val="009414C1"/>
    <w:rsid w:val="00941D41"/>
    <w:rsid w:val="00942665"/>
    <w:rsid w:val="009426B5"/>
    <w:rsid w:val="00943DBD"/>
    <w:rsid w:val="00943E48"/>
    <w:rsid w:val="009444C6"/>
    <w:rsid w:val="009446BC"/>
    <w:rsid w:val="00944F72"/>
    <w:rsid w:val="0094517A"/>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1B38"/>
    <w:rsid w:val="00962158"/>
    <w:rsid w:val="0096232C"/>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4D0"/>
    <w:rsid w:val="00970F27"/>
    <w:rsid w:val="00971C06"/>
    <w:rsid w:val="0097226D"/>
    <w:rsid w:val="009725C2"/>
    <w:rsid w:val="009745C2"/>
    <w:rsid w:val="009745E4"/>
    <w:rsid w:val="00975C7A"/>
    <w:rsid w:val="00975DF1"/>
    <w:rsid w:val="00975F86"/>
    <w:rsid w:val="009763F9"/>
    <w:rsid w:val="009765D7"/>
    <w:rsid w:val="00976633"/>
    <w:rsid w:val="00976777"/>
    <w:rsid w:val="00976C94"/>
    <w:rsid w:val="00976E29"/>
    <w:rsid w:val="00977BF8"/>
    <w:rsid w:val="00977CBC"/>
    <w:rsid w:val="009807E6"/>
    <w:rsid w:val="00980D61"/>
    <w:rsid w:val="00980EFE"/>
    <w:rsid w:val="009818A5"/>
    <w:rsid w:val="00981AD7"/>
    <w:rsid w:val="00981B22"/>
    <w:rsid w:val="00981C6A"/>
    <w:rsid w:val="00981E12"/>
    <w:rsid w:val="00981F2F"/>
    <w:rsid w:val="009828B9"/>
    <w:rsid w:val="00982A4C"/>
    <w:rsid w:val="00982CB8"/>
    <w:rsid w:val="00982E20"/>
    <w:rsid w:val="009833B8"/>
    <w:rsid w:val="00983A40"/>
    <w:rsid w:val="00983C35"/>
    <w:rsid w:val="00983DA2"/>
    <w:rsid w:val="00984206"/>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562"/>
    <w:rsid w:val="00993574"/>
    <w:rsid w:val="0099506F"/>
    <w:rsid w:val="009950EB"/>
    <w:rsid w:val="0099591E"/>
    <w:rsid w:val="00995B15"/>
    <w:rsid w:val="00995C11"/>
    <w:rsid w:val="00995C57"/>
    <w:rsid w:val="00995F36"/>
    <w:rsid w:val="009967F9"/>
    <w:rsid w:val="00997309"/>
    <w:rsid w:val="00997ACE"/>
    <w:rsid w:val="009A02DA"/>
    <w:rsid w:val="009A07F9"/>
    <w:rsid w:val="009A0AD7"/>
    <w:rsid w:val="009A1C4B"/>
    <w:rsid w:val="009A1CAF"/>
    <w:rsid w:val="009A21E2"/>
    <w:rsid w:val="009A2540"/>
    <w:rsid w:val="009A2E3A"/>
    <w:rsid w:val="009A3400"/>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7BB"/>
    <w:rsid w:val="009B38D6"/>
    <w:rsid w:val="009B494A"/>
    <w:rsid w:val="009B4EEB"/>
    <w:rsid w:val="009B5083"/>
    <w:rsid w:val="009B567B"/>
    <w:rsid w:val="009B5947"/>
    <w:rsid w:val="009B5F5C"/>
    <w:rsid w:val="009B624E"/>
    <w:rsid w:val="009B763A"/>
    <w:rsid w:val="009B7FC6"/>
    <w:rsid w:val="009C00A3"/>
    <w:rsid w:val="009C0602"/>
    <w:rsid w:val="009C0C15"/>
    <w:rsid w:val="009C2249"/>
    <w:rsid w:val="009C2D74"/>
    <w:rsid w:val="009C32FA"/>
    <w:rsid w:val="009C3339"/>
    <w:rsid w:val="009C3528"/>
    <w:rsid w:val="009C3A2B"/>
    <w:rsid w:val="009C490B"/>
    <w:rsid w:val="009C5647"/>
    <w:rsid w:val="009C57BD"/>
    <w:rsid w:val="009C5B62"/>
    <w:rsid w:val="009C5BE5"/>
    <w:rsid w:val="009C5C86"/>
    <w:rsid w:val="009C6E0C"/>
    <w:rsid w:val="009C7756"/>
    <w:rsid w:val="009C7AA4"/>
    <w:rsid w:val="009C7D4D"/>
    <w:rsid w:val="009D05CA"/>
    <w:rsid w:val="009D09B5"/>
    <w:rsid w:val="009D0CE2"/>
    <w:rsid w:val="009D1164"/>
    <w:rsid w:val="009D12B6"/>
    <w:rsid w:val="009D143B"/>
    <w:rsid w:val="009D19E5"/>
    <w:rsid w:val="009D1BD5"/>
    <w:rsid w:val="009D49F9"/>
    <w:rsid w:val="009D4FBA"/>
    <w:rsid w:val="009D5138"/>
    <w:rsid w:val="009D62D9"/>
    <w:rsid w:val="009D6E63"/>
    <w:rsid w:val="009D7879"/>
    <w:rsid w:val="009D7BD5"/>
    <w:rsid w:val="009E14AE"/>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521"/>
    <w:rsid w:val="009F1979"/>
    <w:rsid w:val="009F247F"/>
    <w:rsid w:val="009F3951"/>
    <w:rsid w:val="009F4425"/>
    <w:rsid w:val="009F4A66"/>
    <w:rsid w:val="009F4E6D"/>
    <w:rsid w:val="009F5FBC"/>
    <w:rsid w:val="009F60C9"/>
    <w:rsid w:val="009F765C"/>
    <w:rsid w:val="00A00764"/>
    <w:rsid w:val="00A0089B"/>
    <w:rsid w:val="00A00B4A"/>
    <w:rsid w:val="00A00EC8"/>
    <w:rsid w:val="00A00F05"/>
    <w:rsid w:val="00A010C3"/>
    <w:rsid w:val="00A01244"/>
    <w:rsid w:val="00A0158D"/>
    <w:rsid w:val="00A01B06"/>
    <w:rsid w:val="00A026D2"/>
    <w:rsid w:val="00A027ED"/>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2303"/>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9D8"/>
    <w:rsid w:val="00A36776"/>
    <w:rsid w:val="00A367C7"/>
    <w:rsid w:val="00A36FD6"/>
    <w:rsid w:val="00A3728F"/>
    <w:rsid w:val="00A37DD6"/>
    <w:rsid w:val="00A4052D"/>
    <w:rsid w:val="00A40AEA"/>
    <w:rsid w:val="00A40AFB"/>
    <w:rsid w:val="00A40EDC"/>
    <w:rsid w:val="00A40F5B"/>
    <w:rsid w:val="00A41192"/>
    <w:rsid w:val="00A41830"/>
    <w:rsid w:val="00A4212D"/>
    <w:rsid w:val="00A42643"/>
    <w:rsid w:val="00A42AAB"/>
    <w:rsid w:val="00A42DF5"/>
    <w:rsid w:val="00A435FF"/>
    <w:rsid w:val="00A4360F"/>
    <w:rsid w:val="00A43B13"/>
    <w:rsid w:val="00A44164"/>
    <w:rsid w:val="00A4495A"/>
    <w:rsid w:val="00A453E1"/>
    <w:rsid w:val="00A458B1"/>
    <w:rsid w:val="00A45CE7"/>
    <w:rsid w:val="00A45E74"/>
    <w:rsid w:val="00A45FF4"/>
    <w:rsid w:val="00A464EC"/>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8E3"/>
    <w:rsid w:val="00A57C50"/>
    <w:rsid w:val="00A57EFF"/>
    <w:rsid w:val="00A60D80"/>
    <w:rsid w:val="00A6165B"/>
    <w:rsid w:val="00A617EC"/>
    <w:rsid w:val="00A61C87"/>
    <w:rsid w:val="00A62DC1"/>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A76"/>
    <w:rsid w:val="00A71E1F"/>
    <w:rsid w:val="00A7201F"/>
    <w:rsid w:val="00A72097"/>
    <w:rsid w:val="00A72226"/>
    <w:rsid w:val="00A72C68"/>
    <w:rsid w:val="00A7358F"/>
    <w:rsid w:val="00A74836"/>
    <w:rsid w:val="00A749D9"/>
    <w:rsid w:val="00A74CF3"/>
    <w:rsid w:val="00A75B12"/>
    <w:rsid w:val="00A75BA4"/>
    <w:rsid w:val="00A75D8B"/>
    <w:rsid w:val="00A768F2"/>
    <w:rsid w:val="00A7714A"/>
    <w:rsid w:val="00A7735A"/>
    <w:rsid w:val="00A77635"/>
    <w:rsid w:val="00A8000F"/>
    <w:rsid w:val="00A801D8"/>
    <w:rsid w:val="00A81509"/>
    <w:rsid w:val="00A81641"/>
    <w:rsid w:val="00A818CF"/>
    <w:rsid w:val="00A81CA1"/>
    <w:rsid w:val="00A81D3F"/>
    <w:rsid w:val="00A8248C"/>
    <w:rsid w:val="00A82599"/>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DAC"/>
    <w:rsid w:val="00A85FDA"/>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1DF"/>
    <w:rsid w:val="00A97B32"/>
    <w:rsid w:val="00AA0924"/>
    <w:rsid w:val="00AA112E"/>
    <w:rsid w:val="00AA19B8"/>
    <w:rsid w:val="00AA21D6"/>
    <w:rsid w:val="00AA221B"/>
    <w:rsid w:val="00AA2304"/>
    <w:rsid w:val="00AA2F97"/>
    <w:rsid w:val="00AA31B8"/>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0E75"/>
    <w:rsid w:val="00AC150B"/>
    <w:rsid w:val="00AC276F"/>
    <w:rsid w:val="00AC3324"/>
    <w:rsid w:val="00AC35BF"/>
    <w:rsid w:val="00AC382E"/>
    <w:rsid w:val="00AC39F7"/>
    <w:rsid w:val="00AC3BDF"/>
    <w:rsid w:val="00AC4506"/>
    <w:rsid w:val="00AC546B"/>
    <w:rsid w:val="00AC5763"/>
    <w:rsid w:val="00AC5CED"/>
    <w:rsid w:val="00AC61A4"/>
    <w:rsid w:val="00AC626D"/>
    <w:rsid w:val="00AC65F9"/>
    <w:rsid w:val="00AC6A10"/>
    <w:rsid w:val="00AC7072"/>
    <w:rsid w:val="00AC76EE"/>
    <w:rsid w:val="00AC7FBF"/>
    <w:rsid w:val="00AD0685"/>
    <w:rsid w:val="00AD06BF"/>
    <w:rsid w:val="00AD0C60"/>
    <w:rsid w:val="00AD2678"/>
    <w:rsid w:val="00AD2C06"/>
    <w:rsid w:val="00AD2D5A"/>
    <w:rsid w:val="00AD2DFB"/>
    <w:rsid w:val="00AD2F8E"/>
    <w:rsid w:val="00AD312F"/>
    <w:rsid w:val="00AD3831"/>
    <w:rsid w:val="00AD3912"/>
    <w:rsid w:val="00AD4123"/>
    <w:rsid w:val="00AD4836"/>
    <w:rsid w:val="00AD5537"/>
    <w:rsid w:val="00AD5B67"/>
    <w:rsid w:val="00AD6B1D"/>
    <w:rsid w:val="00AD6C3D"/>
    <w:rsid w:val="00AD6F3E"/>
    <w:rsid w:val="00AD7F2F"/>
    <w:rsid w:val="00AE0B22"/>
    <w:rsid w:val="00AE0D76"/>
    <w:rsid w:val="00AE0EC1"/>
    <w:rsid w:val="00AE1075"/>
    <w:rsid w:val="00AE188C"/>
    <w:rsid w:val="00AE209C"/>
    <w:rsid w:val="00AE3177"/>
    <w:rsid w:val="00AE3183"/>
    <w:rsid w:val="00AE356C"/>
    <w:rsid w:val="00AE3EFE"/>
    <w:rsid w:val="00AE460C"/>
    <w:rsid w:val="00AE4738"/>
    <w:rsid w:val="00AE49B4"/>
    <w:rsid w:val="00AE4A3D"/>
    <w:rsid w:val="00AE4A53"/>
    <w:rsid w:val="00AE4CE6"/>
    <w:rsid w:val="00AE51A3"/>
    <w:rsid w:val="00AE5BB1"/>
    <w:rsid w:val="00AE5DFD"/>
    <w:rsid w:val="00AE6231"/>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3511"/>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50A9"/>
    <w:rsid w:val="00B0525A"/>
    <w:rsid w:val="00B053A2"/>
    <w:rsid w:val="00B05939"/>
    <w:rsid w:val="00B05B11"/>
    <w:rsid w:val="00B0640A"/>
    <w:rsid w:val="00B06421"/>
    <w:rsid w:val="00B0673C"/>
    <w:rsid w:val="00B073A7"/>
    <w:rsid w:val="00B07560"/>
    <w:rsid w:val="00B1099A"/>
    <w:rsid w:val="00B10B87"/>
    <w:rsid w:val="00B10EAA"/>
    <w:rsid w:val="00B11068"/>
    <w:rsid w:val="00B113A3"/>
    <w:rsid w:val="00B115DB"/>
    <w:rsid w:val="00B11B9F"/>
    <w:rsid w:val="00B12589"/>
    <w:rsid w:val="00B12C90"/>
    <w:rsid w:val="00B131C7"/>
    <w:rsid w:val="00B142AC"/>
    <w:rsid w:val="00B144CD"/>
    <w:rsid w:val="00B14753"/>
    <w:rsid w:val="00B151CF"/>
    <w:rsid w:val="00B153F0"/>
    <w:rsid w:val="00B154F2"/>
    <w:rsid w:val="00B15CCD"/>
    <w:rsid w:val="00B15F00"/>
    <w:rsid w:val="00B1635C"/>
    <w:rsid w:val="00B168C7"/>
    <w:rsid w:val="00B16F59"/>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D1"/>
    <w:rsid w:val="00B4018B"/>
    <w:rsid w:val="00B40403"/>
    <w:rsid w:val="00B413A1"/>
    <w:rsid w:val="00B415C6"/>
    <w:rsid w:val="00B419BF"/>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6E1E"/>
    <w:rsid w:val="00B47496"/>
    <w:rsid w:val="00B47675"/>
    <w:rsid w:val="00B47F61"/>
    <w:rsid w:val="00B50D98"/>
    <w:rsid w:val="00B51695"/>
    <w:rsid w:val="00B5286A"/>
    <w:rsid w:val="00B53481"/>
    <w:rsid w:val="00B53AE8"/>
    <w:rsid w:val="00B53DC7"/>
    <w:rsid w:val="00B53F25"/>
    <w:rsid w:val="00B54091"/>
    <w:rsid w:val="00B540E3"/>
    <w:rsid w:val="00B543BD"/>
    <w:rsid w:val="00B54626"/>
    <w:rsid w:val="00B553CC"/>
    <w:rsid w:val="00B5552D"/>
    <w:rsid w:val="00B5672F"/>
    <w:rsid w:val="00B56AAC"/>
    <w:rsid w:val="00B56B21"/>
    <w:rsid w:val="00B56F78"/>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373"/>
    <w:rsid w:val="00B723DD"/>
    <w:rsid w:val="00B7242C"/>
    <w:rsid w:val="00B728F8"/>
    <w:rsid w:val="00B730C1"/>
    <w:rsid w:val="00B733CC"/>
    <w:rsid w:val="00B733D3"/>
    <w:rsid w:val="00B74068"/>
    <w:rsid w:val="00B74761"/>
    <w:rsid w:val="00B74BF5"/>
    <w:rsid w:val="00B75177"/>
    <w:rsid w:val="00B75626"/>
    <w:rsid w:val="00B7568A"/>
    <w:rsid w:val="00B75729"/>
    <w:rsid w:val="00B757B7"/>
    <w:rsid w:val="00B7581F"/>
    <w:rsid w:val="00B767F0"/>
    <w:rsid w:val="00B76CD1"/>
    <w:rsid w:val="00B77FD8"/>
    <w:rsid w:val="00B80124"/>
    <w:rsid w:val="00B80216"/>
    <w:rsid w:val="00B80299"/>
    <w:rsid w:val="00B8069A"/>
    <w:rsid w:val="00B80C19"/>
    <w:rsid w:val="00B8124C"/>
    <w:rsid w:val="00B813E6"/>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1BC7"/>
    <w:rsid w:val="00B9319A"/>
    <w:rsid w:val="00B933C6"/>
    <w:rsid w:val="00B939D1"/>
    <w:rsid w:val="00B93BC5"/>
    <w:rsid w:val="00B9464E"/>
    <w:rsid w:val="00B94F5D"/>
    <w:rsid w:val="00B96158"/>
    <w:rsid w:val="00B96267"/>
    <w:rsid w:val="00B96552"/>
    <w:rsid w:val="00B96570"/>
    <w:rsid w:val="00B96829"/>
    <w:rsid w:val="00BA00F9"/>
    <w:rsid w:val="00BA01A2"/>
    <w:rsid w:val="00BA06FE"/>
    <w:rsid w:val="00BA0B77"/>
    <w:rsid w:val="00BA0BB8"/>
    <w:rsid w:val="00BA12D0"/>
    <w:rsid w:val="00BA158A"/>
    <w:rsid w:val="00BA1B65"/>
    <w:rsid w:val="00BA251E"/>
    <w:rsid w:val="00BA2958"/>
    <w:rsid w:val="00BA2CAB"/>
    <w:rsid w:val="00BA2FE9"/>
    <w:rsid w:val="00BA3200"/>
    <w:rsid w:val="00BA433B"/>
    <w:rsid w:val="00BA5DAF"/>
    <w:rsid w:val="00BA67FC"/>
    <w:rsid w:val="00BA6D4B"/>
    <w:rsid w:val="00BA70D6"/>
    <w:rsid w:val="00BB03E9"/>
    <w:rsid w:val="00BB14E9"/>
    <w:rsid w:val="00BB1509"/>
    <w:rsid w:val="00BB18E6"/>
    <w:rsid w:val="00BB285B"/>
    <w:rsid w:val="00BB2D3C"/>
    <w:rsid w:val="00BB2DBF"/>
    <w:rsid w:val="00BB3C1A"/>
    <w:rsid w:val="00BB3F17"/>
    <w:rsid w:val="00BB563C"/>
    <w:rsid w:val="00BB5DC5"/>
    <w:rsid w:val="00BB5F1C"/>
    <w:rsid w:val="00BB727E"/>
    <w:rsid w:val="00BB7357"/>
    <w:rsid w:val="00BB754D"/>
    <w:rsid w:val="00BC1261"/>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30BF"/>
    <w:rsid w:val="00BD3BC2"/>
    <w:rsid w:val="00BD4793"/>
    <w:rsid w:val="00BD48B3"/>
    <w:rsid w:val="00BD6205"/>
    <w:rsid w:val="00BD6251"/>
    <w:rsid w:val="00BD65A4"/>
    <w:rsid w:val="00BD6D42"/>
    <w:rsid w:val="00BD70CB"/>
    <w:rsid w:val="00BD7463"/>
    <w:rsid w:val="00BD7ABC"/>
    <w:rsid w:val="00BD7BF3"/>
    <w:rsid w:val="00BE02E7"/>
    <w:rsid w:val="00BE0B2E"/>
    <w:rsid w:val="00BE20B9"/>
    <w:rsid w:val="00BE2D3F"/>
    <w:rsid w:val="00BE3653"/>
    <w:rsid w:val="00BE381C"/>
    <w:rsid w:val="00BE3A5A"/>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640"/>
    <w:rsid w:val="00BF0711"/>
    <w:rsid w:val="00BF08E7"/>
    <w:rsid w:val="00BF0AF0"/>
    <w:rsid w:val="00BF0CB3"/>
    <w:rsid w:val="00BF170F"/>
    <w:rsid w:val="00BF286B"/>
    <w:rsid w:val="00BF3F52"/>
    <w:rsid w:val="00BF52CB"/>
    <w:rsid w:val="00BF589B"/>
    <w:rsid w:val="00BF5F22"/>
    <w:rsid w:val="00BF614F"/>
    <w:rsid w:val="00BF6895"/>
    <w:rsid w:val="00BF6AAD"/>
    <w:rsid w:val="00BF6F38"/>
    <w:rsid w:val="00BF6F64"/>
    <w:rsid w:val="00BF7894"/>
    <w:rsid w:val="00BF78A6"/>
    <w:rsid w:val="00C00FBA"/>
    <w:rsid w:val="00C011DF"/>
    <w:rsid w:val="00C0140D"/>
    <w:rsid w:val="00C01575"/>
    <w:rsid w:val="00C01751"/>
    <w:rsid w:val="00C02AA2"/>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6F9"/>
    <w:rsid w:val="00C11B65"/>
    <w:rsid w:val="00C11C0D"/>
    <w:rsid w:val="00C13276"/>
    <w:rsid w:val="00C1329D"/>
    <w:rsid w:val="00C13836"/>
    <w:rsid w:val="00C13E57"/>
    <w:rsid w:val="00C14984"/>
    <w:rsid w:val="00C14D06"/>
    <w:rsid w:val="00C15089"/>
    <w:rsid w:val="00C15779"/>
    <w:rsid w:val="00C15AF4"/>
    <w:rsid w:val="00C15EF0"/>
    <w:rsid w:val="00C16D0E"/>
    <w:rsid w:val="00C17298"/>
    <w:rsid w:val="00C175C4"/>
    <w:rsid w:val="00C17FC9"/>
    <w:rsid w:val="00C212C5"/>
    <w:rsid w:val="00C2275B"/>
    <w:rsid w:val="00C2285B"/>
    <w:rsid w:val="00C2291F"/>
    <w:rsid w:val="00C2299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27A92"/>
    <w:rsid w:val="00C30340"/>
    <w:rsid w:val="00C311DC"/>
    <w:rsid w:val="00C31398"/>
    <w:rsid w:val="00C314EA"/>
    <w:rsid w:val="00C31574"/>
    <w:rsid w:val="00C32D0D"/>
    <w:rsid w:val="00C333E6"/>
    <w:rsid w:val="00C3350F"/>
    <w:rsid w:val="00C33527"/>
    <w:rsid w:val="00C338A5"/>
    <w:rsid w:val="00C33FFF"/>
    <w:rsid w:val="00C347DF"/>
    <w:rsid w:val="00C35558"/>
    <w:rsid w:val="00C35D88"/>
    <w:rsid w:val="00C35E87"/>
    <w:rsid w:val="00C35FA1"/>
    <w:rsid w:val="00C36FF2"/>
    <w:rsid w:val="00C3738A"/>
    <w:rsid w:val="00C37511"/>
    <w:rsid w:val="00C37AD5"/>
    <w:rsid w:val="00C37C25"/>
    <w:rsid w:val="00C37FE3"/>
    <w:rsid w:val="00C41416"/>
    <w:rsid w:val="00C4168B"/>
    <w:rsid w:val="00C41A3E"/>
    <w:rsid w:val="00C41B05"/>
    <w:rsid w:val="00C41C81"/>
    <w:rsid w:val="00C42365"/>
    <w:rsid w:val="00C4252C"/>
    <w:rsid w:val="00C42539"/>
    <w:rsid w:val="00C42970"/>
    <w:rsid w:val="00C43F19"/>
    <w:rsid w:val="00C4427E"/>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709"/>
    <w:rsid w:val="00C50815"/>
    <w:rsid w:val="00C50DF5"/>
    <w:rsid w:val="00C51A95"/>
    <w:rsid w:val="00C51F64"/>
    <w:rsid w:val="00C5400E"/>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23DE"/>
    <w:rsid w:val="00C630CE"/>
    <w:rsid w:val="00C63CE5"/>
    <w:rsid w:val="00C63DFB"/>
    <w:rsid w:val="00C643B9"/>
    <w:rsid w:val="00C645EB"/>
    <w:rsid w:val="00C64EFB"/>
    <w:rsid w:val="00C669B0"/>
    <w:rsid w:val="00C66AC2"/>
    <w:rsid w:val="00C66BD6"/>
    <w:rsid w:val="00C67259"/>
    <w:rsid w:val="00C67380"/>
    <w:rsid w:val="00C67ADC"/>
    <w:rsid w:val="00C67C72"/>
    <w:rsid w:val="00C67EF4"/>
    <w:rsid w:val="00C70188"/>
    <w:rsid w:val="00C70398"/>
    <w:rsid w:val="00C704C6"/>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A4F"/>
    <w:rsid w:val="00C845C5"/>
    <w:rsid w:val="00C84651"/>
    <w:rsid w:val="00C849E4"/>
    <w:rsid w:val="00C84EC6"/>
    <w:rsid w:val="00C852D1"/>
    <w:rsid w:val="00C856C1"/>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221"/>
    <w:rsid w:val="00C92697"/>
    <w:rsid w:val="00C9296A"/>
    <w:rsid w:val="00C92C92"/>
    <w:rsid w:val="00C92D81"/>
    <w:rsid w:val="00C9359F"/>
    <w:rsid w:val="00C93B1E"/>
    <w:rsid w:val="00C93BDB"/>
    <w:rsid w:val="00C9469A"/>
    <w:rsid w:val="00C94F47"/>
    <w:rsid w:val="00C95274"/>
    <w:rsid w:val="00C95357"/>
    <w:rsid w:val="00C95466"/>
    <w:rsid w:val="00C95DA7"/>
    <w:rsid w:val="00C96860"/>
    <w:rsid w:val="00C96C88"/>
    <w:rsid w:val="00C96FAB"/>
    <w:rsid w:val="00C970F6"/>
    <w:rsid w:val="00C97F43"/>
    <w:rsid w:val="00CA02BC"/>
    <w:rsid w:val="00CA03F5"/>
    <w:rsid w:val="00CA1E16"/>
    <w:rsid w:val="00CA3527"/>
    <w:rsid w:val="00CA35AD"/>
    <w:rsid w:val="00CA3614"/>
    <w:rsid w:val="00CA3BFE"/>
    <w:rsid w:val="00CA4151"/>
    <w:rsid w:val="00CA4874"/>
    <w:rsid w:val="00CA4C1D"/>
    <w:rsid w:val="00CA4D5E"/>
    <w:rsid w:val="00CA53A5"/>
    <w:rsid w:val="00CA5C67"/>
    <w:rsid w:val="00CA61FF"/>
    <w:rsid w:val="00CA6F4D"/>
    <w:rsid w:val="00CA79C8"/>
    <w:rsid w:val="00CA7BA2"/>
    <w:rsid w:val="00CA7BC5"/>
    <w:rsid w:val="00CB06BC"/>
    <w:rsid w:val="00CB0776"/>
    <w:rsid w:val="00CB0BCB"/>
    <w:rsid w:val="00CB0F0B"/>
    <w:rsid w:val="00CB1BBC"/>
    <w:rsid w:val="00CB26A6"/>
    <w:rsid w:val="00CB3629"/>
    <w:rsid w:val="00CB3651"/>
    <w:rsid w:val="00CB3D76"/>
    <w:rsid w:val="00CB3E84"/>
    <w:rsid w:val="00CB4ECA"/>
    <w:rsid w:val="00CB4F11"/>
    <w:rsid w:val="00CB575B"/>
    <w:rsid w:val="00CB5E36"/>
    <w:rsid w:val="00CB6050"/>
    <w:rsid w:val="00CB61CB"/>
    <w:rsid w:val="00CB706C"/>
    <w:rsid w:val="00CB712C"/>
    <w:rsid w:val="00CB7372"/>
    <w:rsid w:val="00CB74C3"/>
    <w:rsid w:val="00CB7565"/>
    <w:rsid w:val="00CB76C1"/>
    <w:rsid w:val="00CB7B74"/>
    <w:rsid w:val="00CC02F2"/>
    <w:rsid w:val="00CC0D64"/>
    <w:rsid w:val="00CC0F28"/>
    <w:rsid w:val="00CC12BE"/>
    <w:rsid w:val="00CC131E"/>
    <w:rsid w:val="00CC1402"/>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3B6"/>
    <w:rsid w:val="00CC6662"/>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6D9"/>
    <w:rsid w:val="00CD5A7A"/>
    <w:rsid w:val="00CD6140"/>
    <w:rsid w:val="00CD68E5"/>
    <w:rsid w:val="00CD6A92"/>
    <w:rsid w:val="00CD6FF4"/>
    <w:rsid w:val="00CD752E"/>
    <w:rsid w:val="00CD782A"/>
    <w:rsid w:val="00CD7E08"/>
    <w:rsid w:val="00CE01C8"/>
    <w:rsid w:val="00CE0B93"/>
    <w:rsid w:val="00CE0BA8"/>
    <w:rsid w:val="00CE0BEC"/>
    <w:rsid w:val="00CE1032"/>
    <w:rsid w:val="00CE1B20"/>
    <w:rsid w:val="00CE20FC"/>
    <w:rsid w:val="00CE2359"/>
    <w:rsid w:val="00CE418F"/>
    <w:rsid w:val="00CE430F"/>
    <w:rsid w:val="00CE4749"/>
    <w:rsid w:val="00CE49DC"/>
    <w:rsid w:val="00CE5121"/>
    <w:rsid w:val="00CE525A"/>
    <w:rsid w:val="00CE5A8E"/>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740"/>
    <w:rsid w:val="00CF3860"/>
    <w:rsid w:val="00CF42B2"/>
    <w:rsid w:val="00CF503D"/>
    <w:rsid w:val="00CF5D4E"/>
    <w:rsid w:val="00CF5F56"/>
    <w:rsid w:val="00CF6A8C"/>
    <w:rsid w:val="00CF6DBF"/>
    <w:rsid w:val="00CF6EDF"/>
    <w:rsid w:val="00CF7A18"/>
    <w:rsid w:val="00CF7A31"/>
    <w:rsid w:val="00CF7DF3"/>
    <w:rsid w:val="00D00647"/>
    <w:rsid w:val="00D00BBF"/>
    <w:rsid w:val="00D00E2F"/>
    <w:rsid w:val="00D00FE3"/>
    <w:rsid w:val="00D0192C"/>
    <w:rsid w:val="00D01AE9"/>
    <w:rsid w:val="00D0209A"/>
    <w:rsid w:val="00D0216B"/>
    <w:rsid w:val="00D0228C"/>
    <w:rsid w:val="00D02478"/>
    <w:rsid w:val="00D02906"/>
    <w:rsid w:val="00D02A3E"/>
    <w:rsid w:val="00D02AE6"/>
    <w:rsid w:val="00D02B33"/>
    <w:rsid w:val="00D02FCE"/>
    <w:rsid w:val="00D03618"/>
    <w:rsid w:val="00D036D4"/>
    <w:rsid w:val="00D0378B"/>
    <w:rsid w:val="00D03AFC"/>
    <w:rsid w:val="00D04469"/>
    <w:rsid w:val="00D047A2"/>
    <w:rsid w:val="00D0516D"/>
    <w:rsid w:val="00D05642"/>
    <w:rsid w:val="00D0590A"/>
    <w:rsid w:val="00D05D65"/>
    <w:rsid w:val="00D05E86"/>
    <w:rsid w:val="00D063C7"/>
    <w:rsid w:val="00D0669A"/>
    <w:rsid w:val="00D06745"/>
    <w:rsid w:val="00D07534"/>
    <w:rsid w:val="00D07958"/>
    <w:rsid w:val="00D07E3E"/>
    <w:rsid w:val="00D10682"/>
    <w:rsid w:val="00D10B44"/>
    <w:rsid w:val="00D1118C"/>
    <w:rsid w:val="00D11633"/>
    <w:rsid w:val="00D11664"/>
    <w:rsid w:val="00D12C55"/>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4B1E"/>
    <w:rsid w:val="00D2500A"/>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67D"/>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8B4"/>
    <w:rsid w:val="00D57C8E"/>
    <w:rsid w:val="00D60635"/>
    <w:rsid w:val="00D60967"/>
    <w:rsid w:val="00D60D86"/>
    <w:rsid w:val="00D611A4"/>
    <w:rsid w:val="00D61795"/>
    <w:rsid w:val="00D619D5"/>
    <w:rsid w:val="00D621C7"/>
    <w:rsid w:val="00D62780"/>
    <w:rsid w:val="00D629DD"/>
    <w:rsid w:val="00D62EAE"/>
    <w:rsid w:val="00D63230"/>
    <w:rsid w:val="00D63542"/>
    <w:rsid w:val="00D6370A"/>
    <w:rsid w:val="00D64062"/>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725"/>
    <w:rsid w:val="00D85003"/>
    <w:rsid w:val="00D853E8"/>
    <w:rsid w:val="00D857F0"/>
    <w:rsid w:val="00D860B0"/>
    <w:rsid w:val="00D86991"/>
    <w:rsid w:val="00D874C1"/>
    <w:rsid w:val="00D874C9"/>
    <w:rsid w:val="00D87837"/>
    <w:rsid w:val="00D879C1"/>
    <w:rsid w:val="00D87BBE"/>
    <w:rsid w:val="00D903CD"/>
    <w:rsid w:val="00D90793"/>
    <w:rsid w:val="00D9089D"/>
    <w:rsid w:val="00D90DC6"/>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E5C"/>
    <w:rsid w:val="00DA1041"/>
    <w:rsid w:val="00DA15BF"/>
    <w:rsid w:val="00DA17E4"/>
    <w:rsid w:val="00DA1C12"/>
    <w:rsid w:val="00DA2797"/>
    <w:rsid w:val="00DA2971"/>
    <w:rsid w:val="00DA2E7D"/>
    <w:rsid w:val="00DA2F67"/>
    <w:rsid w:val="00DA3320"/>
    <w:rsid w:val="00DA5689"/>
    <w:rsid w:val="00DA57FA"/>
    <w:rsid w:val="00DA5B40"/>
    <w:rsid w:val="00DA5FD1"/>
    <w:rsid w:val="00DA649D"/>
    <w:rsid w:val="00DA6973"/>
    <w:rsid w:val="00DA6D35"/>
    <w:rsid w:val="00DA7095"/>
    <w:rsid w:val="00DA760E"/>
    <w:rsid w:val="00DA78EC"/>
    <w:rsid w:val="00DB02D0"/>
    <w:rsid w:val="00DB0755"/>
    <w:rsid w:val="00DB191A"/>
    <w:rsid w:val="00DB1E38"/>
    <w:rsid w:val="00DB1F5B"/>
    <w:rsid w:val="00DB2340"/>
    <w:rsid w:val="00DB29EA"/>
    <w:rsid w:val="00DB2D09"/>
    <w:rsid w:val="00DB35FD"/>
    <w:rsid w:val="00DB3926"/>
    <w:rsid w:val="00DB398A"/>
    <w:rsid w:val="00DB4721"/>
    <w:rsid w:val="00DB47ED"/>
    <w:rsid w:val="00DB4A48"/>
    <w:rsid w:val="00DB58FB"/>
    <w:rsid w:val="00DB5CFF"/>
    <w:rsid w:val="00DB6163"/>
    <w:rsid w:val="00DB66FD"/>
    <w:rsid w:val="00DB6CB7"/>
    <w:rsid w:val="00DB7013"/>
    <w:rsid w:val="00DB7A0A"/>
    <w:rsid w:val="00DB7DEC"/>
    <w:rsid w:val="00DC0230"/>
    <w:rsid w:val="00DC0252"/>
    <w:rsid w:val="00DC02BB"/>
    <w:rsid w:val="00DC0431"/>
    <w:rsid w:val="00DC093A"/>
    <w:rsid w:val="00DC098F"/>
    <w:rsid w:val="00DC09B2"/>
    <w:rsid w:val="00DC0D2C"/>
    <w:rsid w:val="00DC0F19"/>
    <w:rsid w:val="00DC1E26"/>
    <w:rsid w:val="00DC2300"/>
    <w:rsid w:val="00DC235D"/>
    <w:rsid w:val="00DC2D17"/>
    <w:rsid w:val="00DC3528"/>
    <w:rsid w:val="00DC3FD6"/>
    <w:rsid w:val="00DC4108"/>
    <w:rsid w:val="00DC417F"/>
    <w:rsid w:val="00DC42B3"/>
    <w:rsid w:val="00DC42EE"/>
    <w:rsid w:val="00DC4F0B"/>
    <w:rsid w:val="00DC535A"/>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4D67"/>
    <w:rsid w:val="00DD51F7"/>
    <w:rsid w:val="00DD560A"/>
    <w:rsid w:val="00DD610F"/>
    <w:rsid w:val="00DD620B"/>
    <w:rsid w:val="00DD66C9"/>
    <w:rsid w:val="00DE04C5"/>
    <w:rsid w:val="00DE090C"/>
    <w:rsid w:val="00DE1050"/>
    <w:rsid w:val="00DE1184"/>
    <w:rsid w:val="00DE1663"/>
    <w:rsid w:val="00DE19FD"/>
    <w:rsid w:val="00DE287D"/>
    <w:rsid w:val="00DE2F46"/>
    <w:rsid w:val="00DE41D5"/>
    <w:rsid w:val="00DE481A"/>
    <w:rsid w:val="00DE4F3D"/>
    <w:rsid w:val="00DE5474"/>
    <w:rsid w:val="00DE55DE"/>
    <w:rsid w:val="00DE57F6"/>
    <w:rsid w:val="00DE5800"/>
    <w:rsid w:val="00DE5DB4"/>
    <w:rsid w:val="00DE63D3"/>
    <w:rsid w:val="00DF0E30"/>
    <w:rsid w:val="00DF165F"/>
    <w:rsid w:val="00DF1743"/>
    <w:rsid w:val="00DF17C5"/>
    <w:rsid w:val="00DF1E85"/>
    <w:rsid w:val="00DF1F7F"/>
    <w:rsid w:val="00DF2309"/>
    <w:rsid w:val="00DF2586"/>
    <w:rsid w:val="00DF3447"/>
    <w:rsid w:val="00DF387F"/>
    <w:rsid w:val="00DF4FA9"/>
    <w:rsid w:val="00DF53EA"/>
    <w:rsid w:val="00DF583A"/>
    <w:rsid w:val="00DF66B2"/>
    <w:rsid w:val="00DF698F"/>
    <w:rsid w:val="00DF6AF9"/>
    <w:rsid w:val="00DF6F2D"/>
    <w:rsid w:val="00DF7C6D"/>
    <w:rsid w:val="00E015D8"/>
    <w:rsid w:val="00E01A71"/>
    <w:rsid w:val="00E01B7B"/>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BF1"/>
    <w:rsid w:val="00E112A7"/>
    <w:rsid w:val="00E118BF"/>
    <w:rsid w:val="00E124E3"/>
    <w:rsid w:val="00E12719"/>
    <w:rsid w:val="00E12815"/>
    <w:rsid w:val="00E12982"/>
    <w:rsid w:val="00E134E0"/>
    <w:rsid w:val="00E13517"/>
    <w:rsid w:val="00E137F4"/>
    <w:rsid w:val="00E138D2"/>
    <w:rsid w:val="00E13AAD"/>
    <w:rsid w:val="00E14232"/>
    <w:rsid w:val="00E14589"/>
    <w:rsid w:val="00E149E4"/>
    <w:rsid w:val="00E14E4B"/>
    <w:rsid w:val="00E14F27"/>
    <w:rsid w:val="00E154A6"/>
    <w:rsid w:val="00E15E76"/>
    <w:rsid w:val="00E15EA7"/>
    <w:rsid w:val="00E16065"/>
    <w:rsid w:val="00E16B67"/>
    <w:rsid w:val="00E176A4"/>
    <w:rsid w:val="00E17813"/>
    <w:rsid w:val="00E1796C"/>
    <w:rsid w:val="00E20C68"/>
    <w:rsid w:val="00E20E9C"/>
    <w:rsid w:val="00E213AE"/>
    <w:rsid w:val="00E224E4"/>
    <w:rsid w:val="00E226CC"/>
    <w:rsid w:val="00E22D73"/>
    <w:rsid w:val="00E22D9A"/>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A12"/>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50F7"/>
    <w:rsid w:val="00E4562C"/>
    <w:rsid w:val="00E457D0"/>
    <w:rsid w:val="00E461E1"/>
    <w:rsid w:val="00E4623E"/>
    <w:rsid w:val="00E46361"/>
    <w:rsid w:val="00E46541"/>
    <w:rsid w:val="00E46575"/>
    <w:rsid w:val="00E46A1A"/>
    <w:rsid w:val="00E47101"/>
    <w:rsid w:val="00E4721E"/>
    <w:rsid w:val="00E47385"/>
    <w:rsid w:val="00E474DA"/>
    <w:rsid w:val="00E47AED"/>
    <w:rsid w:val="00E47D17"/>
    <w:rsid w:val="00E5034E"/>
    <w:rsid w:val="00E50E08"/>
    <w:rsid w:val="00E51287"/>
    <w:rsid w:val="00E5161B"/>
    <w:rsid w:val="00E5162A"/>
    <w:rsid w:val="00E516D2"/>
    <w:rsid w:val="00E52A5F"/>
    <w:rsid w:val="00E52ACB"/>
    <w:rsid w:val="00E52C29"/>
    <w:rsid w:val="00E537C1"/>
    <w:rsid w:val="00E53ECF"/>
    <w:rsid w:val="00E54EAE"/>
    <w:rsid w:val="00E55127"/>
    <w:rsid w:val="00E55471"/>
    <w:rsid w:val="00E56B30"/>
    <w:rsid w:val="00E57360"/>
    <w:rsid w:val="00E579F3"/>
    <w:rsid w:val="00E57CDA"/>
    <w:rsid w:val="00E6009D"/>
    <w:rsid w:val="00E60A85"/>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729"/>
    <w:rsid w:val="00E66900"/>
    <w:rsid w:val="00E66A9A"/>
    <w:rsid w:val="00E67ED1"/>
    <w:rsid w:val="00E704D4"/>
    <w:rsid w:val="00E709F1"/>
    <w:rsid w:val="00E70CAF"/>
    <w:rsid w:val="00E70CD9"/>
    <w:rsid w:val="00E71C65"/>
    <w:rsid w:val="00E71F89"/>
    <w:rsid w:val="00E72781"/>
    <w:rsid w:val="00E7383B"/>
    <w:rsid w:val="00E73E18"/>
    <w:rsid w:val="00E74F37"/>
    <w:rsid w:val="00E75A62"/>
    <w:rsid w:val="00E75E26"/>
    <w:rsid w:val="00E75F88"/>
    <w:rsid w:val="00E765C2"/>
    <w:rsid w:val="00E77289"/>
    <w:rsid w:val="00E774E5"/>
    <w:rsid w:val="00E77C46"/>
    <w:rsid w:val="00E77F90"/>
    <w:rsid w:val="00E8007C"/>
    <w:rsid w:val="00E803FE"/>
    <w:rsid w:val="00E804D5"/>
    <w:rsid w:val="00E813E8"/>
    <w:rsid w:val="00E814BC"/>
    <w:rsid w:val="00E81963"/>
    <w:rsid w:val="00E824A3"/>
    <w:rsid w:val="00E825E7"/>
    <w:rsid w:val="00E82833"/>
    <w:rsid w:val="00E82ABD"/>
    <w:rsid w:val="00E82BEF"/>
    <w:rsid w:val="00E83D8D"/>
    <w:rsid w:val="00E84B65"/>
    <w:rsid w:val="00E8504A"/>
    <w:rsid w:val="00E853B1"/>
    <w:rsid w:val="00E86175"/>
    <w:rsid w:val="00E8622D"/>
    <w:rsid w:val="00E873AA"/>
    <w:rsid w:val="00E8761C"/>
    <w:rsid w:val="00E87B09"/>
    <w:rsid w:val="00E87ECF"/>
    <w:rsid w:val="00E90504"/>
    <w:rsid w:val="00E90EAD"/>
    <w:rsid w:val="00E911E8"/>
    <w:rsid w:val="00E9162E"/>
    <w:rsid w:val="00E91630"/>
    <w:rsid w:val="00E9163D"/>
    <w:rsid w:val="00E91BC5"/>
    <w:rsid w:val="00E91C9A"/>
    <w:rsid w:val="00E92535"/>
    <w:rsid w:val="00E929C5"/>
    <w:rsid w:val="00E9345E"/>
    <w:rsid w:val="00E9362C"/>
    <w:rsid w:val="00E93881"/>
    <w:rsid w:val="00E93AD1"/>
    <w:rsid w:val="00E93C5E"/>
    <w:rsid w:val="00E94356"/>
    <w:rsid w:val="00E94B7B"/>
    <w:rsid w:val="00E94BDD"/>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9D0"/>
    <w:rsid w:val="00EA4FE9"/>
    <w:rsid w:val="00EA52AB"/>
    <w:rsid w:val="00EA5F14"/>
    <w:rsid w:val="00EA6E36"/>
    <w:rsid w:val="00EA7278"/>
    <w:rsid w:val="00EA78F9"/>
    <w:rsid w:val="00EA7924"/>
    <w:rsid w:val="00EB0304"/>
    <w:rsid w:val="00EB03F6"/>
    <w:rsid w:val="00EB0C4E"/>
    <w:rsid w:val="00EB16E4"/>
    <w:rsid w:val="00EB175E"/>
    <w:rsid w:val="00EB22EA"/>
    <w:rsid w:val="00EB2987"/>
    <w:rsid w:val="00EB30A0"/>
    <w:rsid w:val="00EB3197"/>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41A"/>
    <w:rsid w:val="00EC1B09"/>
    <w:rsid w:val="00EC27BD"/>
    <w:rsid w:val="00EC3F61"/>
    <w:rsid w:val="00EC455D"/>
    <w:rsid w:val="00EC4F88"/>
    <w:rsid w:val="00EC541A"/>
    <w:rsid w:val="00EC5DB6"/>
    <w:rsid w:val="00EC6B80"/>
    <w:rsid w:val="00EC7B84"/>
    <w:rsid w:val="00EC7D49"/>
    <w:rsid w:val="00ED0C00"/>
    <w:rsid w:val="00ED1C68"/>
    <w:rsid w:val="00ED1F35"/>
    <w:rsid w:val="00ED28D3"/>
    <w:rsid w:val="00ED2FA5"/>
    <w:rsid w:val="00ED30BF"/>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411"/>
    <w:rsid w:val="00ED7EF1"/>
    <w:rsid w:val="00EE0119"/>
    <w:rsid w:val="00EE0581"/>
    <w:rsid w:val="00EE079A"/>
    <w:rsid w:val="00EE1469"/>
    <w:rsid w:val="00EE165C"/>
    <w:rsid w:val="00EE1730"/>
    <w:rsid w:val="00EE1A1C"/>
    <w:rsid w:val="00EE1C8E"/>
    <w:rsid w:val="00EE1FEC"/>
    <w:rsid w:val="00EE2EDA"/>
    <w:rsid w:val="00EE31F7"/>
    <w:rsid w:val="00EE31FB"/>
    <w:rsid w:val="00EE3BF5"/>
    <w:rsid w:val="00EE4BED"/>
    <w:rsid w:val="00EE5016"/>
    <w:rsid w:val="00EE5953"/>
    <w:rsid w:val="00EE5AC1"/>
    <w:rsid w:val="00EE6DEA"/>
    <w:rsid w:val="00EE7CF4"/>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6230"/>
    <w:rsid w:val="00EF6287"/>
    <w:rsid w:val="00EF666E"/>
    <w:rsid w:val="00EF6F02"/>
    <w:rsid w:val="00EF7C17"/>
    <w:rsid w:val="00EF7C7E"/>
    <w:rsid w:val="00F00560"/>
    <w:rsid w:val="00F005C3"/>
    <w:rsid w:val="00F007C9"/>
    <w:rsid w:val="00F01490"/>
    <w:rsid w:val="00F0175A"/>
    <w:rsid w:val="00F02F4E"/>
    <w:rsid w:val="00F034C4"/>
    <w:rsid w:val="00F03C37"/>
    <w:rsid w:val="00F04460"/>
    <w:rsid w:val="00F044CB"/>
    <w:rsid w:val="00F049F6"/>
    <w:rsid w:val="00F05EAC"/>
    <w:rsid w:val="00F06226"/>
    <w:rsid w:val="00F063AB"/>
    <w:rsid w:val="00F0654D"/>
    <w:rsid w:val="00F06B05"/>
    <w:rsid w:val="00F0714F"/>
    <w:rsid w:val="00F07C0A"/>
    <w:rsid w:val="00F07C9D"/>
    <w:rsid w:val="00F102C6"/>
    <w:rsid w:val="00F10666"/>
    <w:rsid w:val="00F107BE"/>
    <w:rsid w:val="00F1081E"/>
    <w:rsid w:val="00F10F90"/>
    <w:rsid w:val="00F110E7"/>
    <w:rsid w:val="00F1174A"/>
    <w:rsid w:val="00F11CF9"/>
    <w:rsid w:val="00F128EF"/>
    <w:rsid w:val="00F128FC"/>
    <w:rsid w:val="00F12AC2"/>
    <w:rsid w:val="00F13046"/>
    <w:rsid w:val="00F13861"/>
    <w:rsid w:val="00F13C43"/>
    <w:rsid w:val="00F1484A"/>
    <w:rsid w:val="00F14889"/>
    <w:rsid w:val="00F14E43"/>
    <w:rsid w:val="00F15653"/>
    <w:rsid w:val="00F16D5C"/>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585C"/>
    <w:rsid w:val="00F2682F"/>
    <w:rsid w:val="00F26B2F"/>
    <w:rsid w:val="00F2717B"/>
    <w:rsid w:val="00F271AF"/>
    <w:rsid w:val="00F27350"/>
    <w:rsid w:val="00F27379"/>
    <w:rsid w:val="00F27DAD"/>
    <w:rsid w:val="00F27E73"/>
    <w:rsid w:val="00F30740"/>
    <w:rsid w:val="00F30DE0"/>
    <w:rsid w:val="00F30E64"/>
    <w:rsid w:val="00F30FC9"/>
    <w:rsid w:val="00F31C06"/>
    <w:rsid w:val="00F31DF2"/>
    <w:rsid w:val="00F329E4"/>
    <w:rsid w:val="00F32C9C"/>
    <w:rsid w:val="00F3354C"/>
    <w:rsid w:val="00F33B70"/>
    <w:rsid w:val="00F33BC8"/>
    <w:rsid w:val="00F354D1"/>
    <w:rsid w:val="00F357B5"/>
    <w:rsid w:val="00F3611F"/>
    <w:rsid w:val="00F36AF5"/>
    <w:rsid w:val="00F36B4C"/>
    <w:rsid w:val="00F373EF"/>
    <w:rsid w:val="00F37631"/>
    <w:rsid w:val="00F37B9C"/>
    <w:rsid w:val="00F40B12"/>
    <w:rsid w:val="00F411DF"/>
    <w:rsid w:val="00F418A4"/>
    <w:rsid w:val="00F41BC4"/>
    <w:rsid w:val="00F41C18"/>
    <w:rsid w:val="00F4279F"/>
    <w:rsid w:val="00F427B9"/>
    <w:rsid w:val="00F427FA"/>
    <w:rsid w:val="00F43201"/>
    <w:rsid w:val="00F432A9"/>
    <w:rsid w:val="00F4484F"/>
    <w:rsid w:val="00F448D6"/>
    <w:rsid w:val="00F44B28"/>
    <w:rsid w:val="00F45D50"/>
    <w:rsid w:val="00F45F6C"/>
    <w:rsid w:val="00F466D1"/>
    <w:rsid w:val="00F469D3"/>
    <w:rsid w:val="00F4726B"/>
    <w:rsid w:val="00F47871"/>
    <w:rsid w:val="00F47948"/>
    <w:rsid w:val="00F500A7"/>
    <w:rsid w:val="00F50779"/>
    <w:rsid w:val="00F51CB9"/>
    <w:rsid w:val="00F51D84"/>
    <w:rsid w:val="00F51DC8"/>
    <w:rsid w:val="00F51EF4"/>
    <w:rsid w:val="00F521ED"/>
    <w:rsid w:val="00F52A53"/>
    <w:rsid w:val="00F52D47"/>
    <w:rsid w:val="00F534B9"/>
    <w:rsid w:val="00F53989"/>
    <w:rsid w:val="00F53C23"/>
    <w:rsid w:val="00F54A93"/>
    <w:rsid w:val="00F55D7A"/>
    <w:rsid w:val="00F5602C"/>
    <w:rsid w:val="00F5641B"/>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5F0C"/>
    <w:rsid w:val="00F664D6"/>
    <w:rsid w:val="00F67590"/>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518A"/>
    <w:rsid w:val="00F752A0"/>
    <w:rsid w:val="00F75995"/>
    <w:rsid w:val="00F7606C"/>
    <w:rsid w:val="00F763AC"/>
    <w:rsid w:val="00F764AD"/>
    <w:rsid w:val="00F76B6C"/>
    <w:rsid w:val="00F80E1F"/>
    <w:rsid w:val="00F812A1"/>
    <w:rsid w:val="00F81308"/>
    <w:rsid w:val="00F8184B"/>
    <w:rsid w:val="00F82112"/>
    <w:rsid w:val="00F82915"/>
    <w:rsid w:val="00F82C5E"/>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700"/>
    <w:rsid w:val="00F91857"/>
    <w:rsid w:val="00F921E0"/>
    <w:rsid w:val="00F922B6"/>
    <w:rsid w:val="00F92749"/>
    <w:rsid w:val="00F92D8D"/>
    <w:rsid w:val="00F930C1"/>
    <w:rsid w:val="00F93F1C"/>
    <w:rsid w:val="00F942A9"/>
    <w:rsid w:val="00F9511B"/>
    <w:rsid w:val="00F95F51"/>
    <w:rsid w:val="00F96794"/>
    <w:rsid w:val="00F968B9"/>
    <w:rsid w:val="00F96E8B"/>
    <w:rsid w:val="00F975A4"/>
    <w:rsid w:val="00F978E4"/>
    <w:rsid w:val="00F97BC3"/>
    <w:rsid w:val="00FA0AEC"/>
    <w:rsid w:val="00FA148A"/>
    <w:rsid w:val="00FA1492"/>
    <w:rsid w:val="00FA154F"/>
    <w:rsid w:val="00FA2309"/>
    <w:rsid w:val="00FA23BA"/>
    <w:rsid w:val="00FA2ACC"/>
    <w:rsid w:val="00FA30DF"/>
    <w:rsid w:val="00FA36B6"/>
    <w:rsid w:val="00FA37F2"/>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2DF7"/>
    <w:rsid w:val="00FB322E"/>
    <w:rsid w:val="00FB33D1"/>
    <w:rsid w:val="00FB34B1"/>
    <w:rsid w:val="00FB364B"/>
    <w:rsid w:val="00FB3E2C"/>
    <w:rsid w:val="00FB3EE2"/>
    <w:rsid w:val="00FB5252"/>
    <w:rsid w:val="00FB5983"/>
    <w:rsid w:val="00FB6EE5"/>
    <w:rsid w:val="00FB7AE7"/>
    <w:rsid w:val="00FC00E1"/>
    <w:rsid w:val="00FC02AB"/>
    <w:rsid w:val="00FC0D82"/>
    <w:rsid w:val="00FC21C0"/>
    <w:rsid w:val="00FC2B4D"/>
    <w:rsid w:val="00FC2B99"/>
    <w:rsid w:val="00FC2E5D"/>
    <w:rsid w:val="00FC3583"/>
    <w:rsid w:val="00FC38EB"/>
    <w:rsid w:val="00FC3B80"/>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655"/>
    <w:rsid w:val="00FD2B31"/>
    <w:rsid w:val="00FD2B5A"/>
    <w:rsid w:val="00FD2BBB"/>
    <w:rsid w:val="00FD2C4F"/>
    <w:rsid w:val="00FD31A9"/>
    <w:rsid w:val="00FD41FF"/>
    <w:rsid w:val="00FD50EB"/>
    <w:rsid w:val="00FD5241"/>
    <w:rsid w:val="00FD53EA"/>
    <w:rsid w:val="00FD66E6"/>
    <w:rsid w:val="00FD6736"/>
    <w:rsid w:val="00FD67AF"/>
    <w:rsid w:val="00FD6C2D"/>
    <w:rsid w:val="00FD7BB3"/>
    <w:rsid w:val="00FD7FA7"/>
    <w:rsid w:val="00FE07CF"/>
    <w:rsid w:val="00FE0DDA"/>
    <w:rsid w:val="00FE1104"/>
    <w:rsid w:val="00FE1158"/>
    <w:rsid w:val="00FE1EAD"/>
    <w:rsid w:val="00FE2140"/>
    <w:rsid w:val="00FE21A3"/>
    <w:rsid w:val="00FE23D9"/>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267"/>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68578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BD3BC2"/>
    <w:pPr>
      <w:keepNext/>
      <w:numPr>
        <w:ilvl w:val="2"/>
        <w:numId w:val="7"/>
      </w:numPr>
      <w:tabs>
        <w:tab w:val="left" w:pos="-5500"/>
      </w:tabs>
      <w:spacing w:before="180" w:after="120"/>
      <w:jc w:val="both"/>
      <w:outlineLvl w:val="2"/>
    </w:pPr>
    <w:rPr>
      <w:rFonts w:ascii="Arial" w:eastAsiaTheme="minorEastAsia" w:hAnsi="Arial"/>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68578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BD3BC2"/>
    <w:pPr>
      <w:keepNext/>
      <w:numPr>
        <w:ilvl w:val="2"/>
        <w:numId w:val="7"/>
      </w:numPr>
      <w:tabs>
        <w:tab w:val="left" w:pos="-5500"/>
      </w:tabs>
      <w:spacing w:before="180" w:after="120"/>
      <w:jc w:val="both"/>
      <w:outlineLvl w:val="2"/>
    </w:pPr>
    <w:rPr>
      <w:rFonts w:ascii="Arial" w:eastAsiaTheme="minorEastAsia" w:hAnsi="Arial"/>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2746869">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1456989">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7057816">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1812622">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451918">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7395642">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861130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59911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8278239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111548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3BB9E-5F51-4F70-B968-A15C953EC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2334</Words>
  <Characters>13304</Characters>
  <Application>Microsoft Office Word</Application>
  <DocSecurity>0</DocSecurity>
  <PresentationFormat/>
  <Lines>110</Lines>
  <Paragraphs>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15607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(Jianxiang)</cp:lastModifiedBy>
  <cp:revision>9</cp:revision>
  <dcterms:created xsi:type="dcterms:W3CDTF">2025-11-07T06:18:00Z</dcterms:created>
  <dcterms:modified xsi:type="dcterms:W3CDTF">2025-11-07T08:11:00Z</dcterms:modified>
</cp:coreProperties>
</file>